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Пост-релиз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 сентября 2025 года Центр карьеры организовал встречу с представителями компании-партнера ООО «Невская линия отдыха»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по поводу сотрудничества и предоставления мест для практики курсантов, а также трудоустройству выпускников Академии.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Встреча была организована руководителем Центра карьеры Романченко Екатериной Владимировной, заведующим плавательной практикой Поповым Юрием Евгеньевичем. В беседах принимали участие заместитель директора Центра карьеры Крушка Ольга Валерьевна, диспетчер ОП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Карасева Анна Сергеевна.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Генеральный директор ООО «Невская линия отдыха» Виталий Борисович Марциновский в очередной раз подтвердил своё намерение о дальнейшем сотрудничестве с курсантами МТА и готовности трудоустроить выпускников по специальностям судоводительского и судомеханического отделений.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Перед курсантами, обучающимися по специальности «Моторист» выступил выпускник МТА 2024 г по специальности «Матрос» Саидов Владислав Русланович. В настоящее время он работает матросом на судне в компании. Владислав Русланович еще во время учебы в академии проходил плавательную практику в компании, зарекомендовал себя как положительный и ответственный работник и, конечно же, сразу после выпуска определился с местом работы. Об этом он очень интересно рассказывал будущим выпускникам, курсанты внимательно слушали и задавали вопросы. Помимо Саидова Владислава перед курсантами выступил старший помощник капитана Батов Анатолий Федорович, который длительное время трудится в компании. Он также рассказал о преимуществах прохождения практики и получения навыков на судах компании и возможности дальнейшего трудоустройства.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Встреча имеет большое значение как для компании ООО «Невская линия отдыха», так и для СПбМТА, так как, с одной стороны, компания будет обеспечена хорошо обученными практикантами, с другой стороны, плодотворное сотрудничество дает возможность СПбМТА направить на практику курсантов судомеханического и судоводительского отделений в стабильную компанию, предоставляющую хорошие условия для практического обучения курсантов с получением необходимых документов для оформления как речных так и морских рабочих документов, и, как показывает опыт совместной работы, большого процента трудоустройства.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nc737d7wqyr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2409857" cy="1989088"/>
            <wp:effectExtent b="0" l="0" r="0" t="0"/>
            <wp:docPr descr="C:\Users\spbmtc444\Desktop\Встреча 1 сентября\IMG-20250901-WA0006.jpg" id="8" name="image1.jpg"/>
            <a:graphic>
              <a:graphicData uri="http://schemas.openxmlformats.org/drawingml/2006/picture">
                <pic:pic>
                  <pic:nvPicPr>
                    <pic:cNvPr descr="C:\Users\spbmtc444\Desktop\Встреча 1 сентября\IMG-20250901-WA0006.jpg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09857" cy="19890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2418777" cy="2018075"/>
            <wp:effectExtent b="0" l="0" r="0" t="0"/>
            <wp:docPr descr="C:\Users\spbmtc444\Desktop\Встреча 1 сентября\IMG-20250901-WA0008.jpg" id="10" name="image2.jpg"/>
            <a:graphic>
              <a:graphicData uri="http://schemas.openxmlformats.org/drawingml/2006/picture">
                <pic:pic>
                  <pic:nvPicPr>
                    <pic:cNvPr descr="C:\Users\spbmtc444\Desktop\Встреча 1 сентября\IMG-20250901-WA0008.jpg"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18777" cy="20180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1517313" cy="1981732"/>
            <wp:effectExtent b="0" l="0" r="0" t="0"/>
            <wp:docPr descr="C:\Users\spbmtc444\Desktop\Встреча 1 сентября\IMG-20250901-WA0013.jpg" id="9" name="image3.jpg"/>
            <a:graphic>
              <a:graphicData uri="http://schemas.openxmlformats.org/drawingml/2006/picture">
                <pic:pic>
                  <pic:nvPicPr>
                    <pic:cNvPr descr="C:\Users\spbmtc444\Desktop\Встреча 1 сентября\IMG-20250901-WA0013.jpg" id="0" name="image3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17313" cy="198173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8" w:w="11906" w:orient="portrait"/>
      <w:pgMar w:bottom="0" w:top="709" w:left="993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uiPriority w:val="39"/>
    <w:rsid w:val="00E44A35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4">
    <w:name w:val="List Paragraph"/>
    <w:basedOn w:val="a"/>
    <w:uiPriority w:val="34"/>
    <w:qFormat w:val="1"/>
    <w:rsid w:val="00095ABC"/>
    <w:pPr>
      <w:ind w:left="720"/>
      <w:contextualSpacing w:val="1"/>
    </w:pPr>
  </w:style>
  <w:style w:type="paragraph" w:styleId="a5">
    <w:name w:val="Normal (Web)"/>
    <w:basedOn w:val="a"/>
    <w:uiPriority w:val="99"/>
    <w:unhideWhenUsed w:val="1"/>
    <w:rsid w:val="00274AC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vy57c5uVfpwm1iHTMWs+a1EUgg==">CgMxLjAyDWgubmM3MzdkN3dxeXI4AHIhMVVWd3E3akhEdGxSWmtYQkQ4WnNQTEd1bWtHbUNIb1Bl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2025-01-17T10:09:00Z</dcterms:created>
  <dc:creator>Пахомов Сергей Николаевич</dc:creator>
</cp:coreProperties>
</file>