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3FFC8" w14:textId="77777777" w:rsidR="00881771" w:rsidRPr="00B43720" w:rsidRDefault="00881771" w:rsidP="00881771">
      <w:p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79D8641C" w14:textId="77777777" w:rsidR="00881771" w:rsidRPr="00B43720" w:rsidRDefault="00881771" w:rsidP="0088177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7D8578CF" w14:textId="77777777" w:rsidR="00881771" w:rsidRPr="00B43720" w:rsidRDefault="00881771" w:rsidP="0088177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4789A1C" w14:textId="77777777" w:rsidR="00881771" w:rsidRDefault="00881771" w:rsidP="00881771">
      <w:pPr>
        <w:spacing w:after="0" w:line="360" w:lineRule="auto"/>
        <w:rPr>
          <w:rFonts w:ascii="Times New Roman" w:hAnsi="Times New Roman"/>
          <w:b/>
          <w:sz w:val="56"/>
          <w:szCs w:val="56"/>
        </w:rPr>
      </w:pPr>
    </w:p>
    <w:p w14:paraId="21BCCFDB" w14:textId="77777777" w:rsidR="00881771" w:rsidRDefault="00881771" w:rsidP="008817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458F6"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55CDB100" wp14:editId="4F0C21D1">
            <wp:simplePos x="0" y="0"/>
            <wp:positionH relativeFrom="margin">
              <wp:posOffset>4324985</wp:posOffset>
            </wp:positionH>
            <wp:positionV relativeFrom="margin">
              <wp:posOffset>-41275</wp:posOffset>
            </wp:positionV>
            <wp:extent cx="1905000" cy="1394460"/>
            <wp:effectExtent l="0" t="0" r="0" b="0"/>
            <wp:wrapSquare wrapText="bothSides"/>
            <wp:docPr id="1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6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58F6">
        <w:rPr>
          <w:rFonts w:ascii="Times New Roman" w:hAnsi="Times New Roman"/>
          <w:sz w:val="28"/>
          <w:szCs w:val="28"/>
        </w:rPr>
        <w:t>ТИПОВОЕ КОНКУРСНОЕ ЗАДАНИЕ</w:t>
      </w:r>
    </w:p>
    <w:p w14:paraId="637EDA6D" w14:textId="77777777" w:rsidR="00881771" w:rsidRPr="008458F6" w:rsidRDefault="00881771" w:rsidP="00881771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458F6">
        <w:rPr>
          <w:rFonts w:ascii="Times New Roman" w:hAnsi="Times New Roman"/>
          <w:i/>
          <w:sz w:val="28"/>
          <w:szCs w:val="28"/>
        </w:rPr>
        <w:t>ДЛЯ РЕГИОНАЛЬНЫХ ЧЕМПИОНАТОВ</w:t>
      </w:r>
    </w:p>
    <w:p w14:paraId="148E6795" w14:textId="11B9AFD0" w:rsidR="00881771" w:rsidRDefault="00881771" w:rsidP="00881771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458F6">
        <w:rPr>
          <w:rFonts w:ascii="Times New Roman" w:hAnsi="Times New Roman"/>
          <w:i/>
          <w:sz w:val="28"/>
          <w:szCs w:val="28"/>
        </w:rPr>
        <w:t>ЧЕМПИОНАТНОГО ЦИКЛА 2021–2022 ГГ.</w:t>
      </w:r>
    </w:p>
    <w:p w14:paraId="1B9A7770" w14:textId="1377A9C5" w:rsidR="00AA2DD1" w:rsidRPr="008458F6" w:rsidRDefault="00AA2DD1" w:rsidP="00881771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(ВНУТРЕННИЕ ОТБОРОЧНИЕ СОРЕВНОВАНИЯ </w:t>
      </w:r>
      <w:r w:rsidRPr="008458F6">
        <w:rPr>
          <w:rFonts w:ascii="Times New Roman" w:hAnsi="Times New Roman"/>
          <w:i/>
          <w:sz w:val="28"/>
          <w:szCs w:val="28"/>
        </w:rPr>
        <w:t>2021–2022 ГГ.</w:t>
      </w:r>
      <w:r>
        <w:rPr>
          <w:rFonts w:ascii="Times New Roman" w:hAnsi="Times New Roman"/>
          <w:i/>
          <w:sz w:val="28"/>
          <w:szCs w:val="28"/>
        </w:rPr>
        <w:t>)</w:t>
      </w:r>
    </w:p>
    <w:p w14:paraId="74210E59" w14:textId="77777777" w:rsidR="00AA2DD1" w:rsidRDefault="00AA2DD1" w:rsidP="008817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6288CC1" w14:textId="70B89460" w:rsidR="00881771" w:rsidRDefault="00881771" w:rsidP="008817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458F6">
        <w:rPr>
          <w:rFonts w:ascii="Times New Roman" w:hAnsi="Times New Roman"/>
          <w:sz w:val="28"/>
          <w:szCs w:val="28"/>
        </w:rPr>
        <w:t>КОМПЕТЕНЦИИ</w:t>
      </w:r>
    </w:p>
    <w:p w14:paraId="4CACA8D8" w14:textId="77777777" w:rsidR="00881771" w:rsidRDefault="00881771" w:rsidP="008817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«ЭКСПЛУАТАЦИЯ СУДОВ ВОДНОГО ТРАНСПОРТА»</w:t>
      </w:r>
    </w:p>
    <w:p w14:paraId="16D6536B" w14:textId="77777777" w:rsidR="00881771" w:rsidRPr="008458F6" w:rsidRDefault="00881771" w:rsidP="008817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458F6">
        <w:rPr>
          <w:rFonts w:ascii="Times New Roman" w:hAnsi="Times New Roman"/>
          <w:sz w:val="28"/>
          <w:szCs w:val="28"/>
        </w:rPr>
        <w:t>ДЛЯ ОСНОВНОЙ ВОЗРАСТНОЙ КАТЕГОРИИ</w:t>
      </w:r>
    </w:p>
    <w:p w14:paraId="374AE765" w14:textId="77777777" w:rsidR="00881771" w:rsidRPr="008458F6" w:rsidRDefault="00881771" w:rsidP="0088177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458F6">
        <w:rPr>
          <w:rFonts w:ascii="Times New Roman" w:hAnsi="Times New Roman"/>
          <w:sz w:val="28"/>
          <w:szCs w:val="28"/>
        </w:rPr>
        <w:t>16-22 ГОДА</w:t>
      </w:r>
    </w:p>
    <w:p w14:paraId="4F9BD805" w14:textId="77777777" w:rsidR="00881771" w:rsidRDefault="00881771" w:rsidP="00881771">
      <w:pPr>
        <w:spacing w:after="0" w:line="360" w:lineRule="auto"/>
        <w:rPr>
          <w:b/>
          <w:sz w:val="28"/>
          <w:szCs w:val="28"/>
        </w:rPr>
      </w:pPr>
    </w:p>
    <w:p w14:paraId="28BB18DA" w14:textId="77777777" w:rsidR="00881771" w:rsidRDefault="00881771" w:rsidP="00881771">
      <w:pPr>
        <w:spacing w:after="0" w:line="360" w:lineRule="auto"/>
        <w:rPr>
          <w:b/>
          <w:sz w:val="28"/>
          <w:szCs w:val="28"/>
        </w:rPr>
      </w:pPr>
    </w:p>
    <w:p w14:paraId="2CB51F4A" w14:textId="77777777" w:rsidR="00881771" w:rsidRDefault="00881771" w:rsidP="00881771">
      <w:pPr>
        <w:spacing w:after="0" w:line="360" w:lineRule="auto"/>
        <w:rPr>
          <w:b/>
          <w:sz w:val="28"/>
          <w:szCs w:val="28"/>
        </w:rPr>
      </w:pPr>
    </w:p>
    <w:p w14:paraId="3B7E2749" w14:textId="77777777" w:rsidR="00881771" w:rsidRDefault="00881771" w:rsidP="00881771">
      <w:pPr>
        <w:spacing w:after="0" w:line="360" w:lineRule="auto"/>
        <w:rPr>
          <w:b/>
          <w:sz w:val="28"/>
          <w:szCs w:val="28"/>
        </w:rPr>
      </w:pPr>
    </w:p>
    <w:p w14:paraId="71B5E758" w14:textId="77777777" w:rsidR="00881771" w:rsidRPr="00B43720" w:rsidRDefault="00881771" w:rsidP="00881771">
      <w:pPr>
        <w:spacing w:after="0" w:line="360" w:lineRule="auto"/>
        <w:rPr>
          <w:b/>
          <w:sz w:val="28"/>
          <w:szCs w:val="28"/>
        </w:rPr>
      </w:pPr>
    </w:p>
    <w:p w14:paraId="6A791447" w14:textId="77777777" w:rsidR="00881771" w:rsidRPr="008458F6" w:rsidRDefault="00881771" w:rsidP="00881771">
      <w:pPr>
        <w:spacing w:after="0" w:line="360" w:lineRule="auto"/>
        <w:rPr>
          <w:rFonts w:ascii="Times New Roman" w:hAnsi="Times New Roman"/>
          <w:i/>
          <w:color w:val="000000"/>
          <w:sz w:val="28"/>
          <w:szCs w:val="28"/>
        </w:rPr>
      </w:pPr>
      <w:r w:rsidRPr="008458F6">
        <w:rPr>
          <w:rFonts w:ascii="Times New Roman" w:hAnsi="Times New Roman"/>
          <w:i/>
          <w:color w:val="000000"/>
          <w:sz w:val="28"/>
          <w:szCs w:val="28"/>
        </w:rPr>
        <w:t>Конкурсное задание включает в себя следующие разделы:</w:t>
      </w:r>
    </w:p>
    <w:p w14:paraId="420BC4A1" w14:textId="77777777" w:rsidR="00881771" w:rsidRDefault="00881771" w:rsidP="00881771">
      <w:pPr>
        <w:pStyle w:val="Doctitle"/>
        <w:numPr>
          <w:ilvl w:val="0"/>
          <w:numId w:val="1"/>
        </w:numPr>
        <w:spacing w:line="360" w:lineRule="auto"/>
        <w:ind w:left="284" w:hanging="284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B43720">
        <w:rPr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51659264" behindDoc="1" locked="0" layoutInCell="1" allowOverlap="1" wp14:anchorId="1F7A4072" wp14:editId="30071002">
            <wp:simplePos x="0" y="0"/>
            <wp:positionH relativeFrom="page">
              <wp:posOffset>-38100</wp:posOffset>
            </wp:positionH>
            <wp:positionV relativeFrom="margin">
              <wp:posOffset>4299585</wp:posOffset>
            </wp:positionV>
            <wp:extent cx="7560310" cy="6053455"/>
            <wp:effectExtent l="0" t="0" r="0" b="0"/>
            <wp:wrapNone/>
            <wp:docPr id="2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3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605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>Форма</w:t>
      </w:r>
      <w:r w:rsidRPr="00B43720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участия в конкурсе</w:t>
      </w: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                        2</w:t>
      </w:r>
    </w:p>
    <w:p w14:paraId="58833059" w14:textId="77777777" w:rsidR="00881771" w:rsidRPr="00B43720" w:rsidRDefault="00881771" w:rsidP="00881771">
      <w:pPr>
        <w:pStyle w:val="Doctitle"/>
        <w:numPr>
          <w:ilvl w:val="0"/>
          <w:numId w:val="1"/>
        </w:numPr>
        <w:spacing w:line="360" w:lineRule="auto"/>
        <w:ind w:left="284" w:hanging="284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>Общее время на выполнение задания                                                                   2</w:t>
      </w:r>
    </w:p>
    <w:p w14:paraId="3BE2BAB2" w14:textId="77777777" w:rsidR="00881771" w:rsidRPr="00B43720" w:rsidRDefault="00881771" w:rsidP="00881771">
      <w:pPr>
        <w:pStyle w:val="Doctitle"/>
        <w:numPr>
          <w:ilvl w:val="0"/>
          <w:numId w:val="1"/>
        </w:numPr>
        <w:spacing w:line="360" w:lineRule="auto"/>
        <w:ind w:left="284" w:hanging="284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B43720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                                2</w:t>
      </w:r>
    </w:p>
    <w:p w14:paraId="04211BE1" w14:textId="77777777" w:rsidR="00881771" w:rsidRPr="00B43720" w:rsidRDefault="00881771" w:rsidP="00881771">
      <w:pPr>
        <w:pStyle w:val="Doctitle"/>
        <w:numPr>
          <w:ilvl w:val="0"/>
          <w:numId w:val="1"/>
        </w:numPr>
        <w:spacing w:line="360" w:lineRule="auto"/>
        <w:ind w:left="284" w:hanging="284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B43720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   4</w:t>
      </w:r>
    </w:p>
    <w:p w14:paraId="053738B8" w14:textId="77777777" w:rsidR="00881771" w:rsidRPr="00B43720" w:rsidRDefault="00881771" w:rsidP="00881771">
      <w:pPr>
        <w:pStyle w:val="Doctitle"/>
        <w:numPr>
          <w:ilvl w:val="0"/>
          <w:numId w:val="1"/>
        </w:numPr>
        <w:spacing w:line="360" w:lineRule="auto"/>
        <w:ind w:left="284" w:hanging="284"/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B43720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                                                                                                 18                                                     </w:t>
      </w:r>
    </w:p>
    <w:p w14:paraId="3287A43D" w14:textId="77777777" w:rsidR="00881771" w:rsidRPr="00B43720" w:rsidRDefault="00881771" w:rsidP="008713BF">
      <w:pPr>
        <w:pStyle w:val="Doctitle"/>
        <w:spacing w:line="360" w:lineRule="auto"/>
        <w:ind w:left="284"/>
        <w:rPr>
          <w:rFonts w:ascii="Times New Roman" w:eastAsia="Malgun Gothic" w:hAnsi="Times New Roman"/>
          <w:b w:val="0"/>
          <w:sz w:val="28"/>
          <w:szCs w:val="28"/>
          <w:lang w:val="ru-RU"/>
        </w:rPr>
      </w:pPr>
    </w:p>
    <w:p w14:paraId="18B4973F" w14:textId="77777777" w:rsidR="00881771" w:rsidRPr="00B43720" w:rsidRDefault="00881771" w:rsidP="00881771">
      <w:pPr>
        <w:pStyle w:val="Doctitle"/>
        <w:spacing w:line="360" w:lineRule="auto"/>
        <w:rPr>
          <w:rFonts w:ascii="Times New Roman" w:eastAsia="Malgun Gothic" w:hAnsi="Times New Roman"/>
          <w:sz w:val="28"/>
          <w:szCs w:val="28"/>
          <w:lang w:val="ru-RU"/>
        </w:rPr>
      </w:pPr>
    </w:p>
    <w:p w14:paraId="631B129E" w14:textId="77777777" w:rsidR="00881771" w:rsidRPr="00B43720" w:rsidRDefault="00881771" w:rsidP="00881771">
      <w:pPr>
        <w:pStyle w:val="Docsubtitle2"/>
        <w:spacing w:line="360" w:lineRule="auto"/>
        <w:rPr>
          <w:lang w:val="ru-RU" w:eastAsia="ko-KR"/>
        </w:rPr>
      </w:pPr>
    </w:p>
    <w:p w14:paraId="20A62339" w14:textId="77777777" w:rsidR="00881771" w:rsidRPr="00B43720" w:rsidRDefault="00881771" w:rsidP="0088177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B43720">
        <w:rPr>
          <w:sz w:val="28"/>
          <w:szCs w:val="28"/>
        </w:rPr>
        <w:br w:type="page"/>
      </w:r>
    </w:p>
    <w:p w14:paraId="20A203CC" w14:textId="77777777" w:rsidR="00881771" w:rsidRPr="000D377D" w:rsidRDefault="00881771" w:rsidP="000D377D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bookmarkStart w:id="0" w:name="_Toc379539623"/>
      <w:r w:rsidRPr="000D377D">
        <w:rPr>
          <w:rFonts w:ascii="Times New Roman" w:hAnsi="Times New Roman"/>
          <w:i w:val="0"/>
          <w:lang w:val="ru-RU"/>
        </w:rPr>
        <w:lastRenderedPageBreak/>
        <w:t>1. ФОРМЫ УЧАСТИЯ В КОНКУРСЕ</w:t>
      </w:r>
      <w:bookmarkEnd w:id="0"/>
    </w:p>
    <w:p w14:paraId="02786488" w14:textId="77777777" w:rsidR="00881771" w:rsidRPr="000D377D" w:rsidRDefault="00881771" w:rsidP="000D377D">
      <w:pPr>
        <w:pStyle w:val="4"/>
        <w:spacing w:before="0" w:after="0" w:line="240" w:lineRule="auto"/>
        <w:ind w:firstLine="709"/>
        <w:rPr>
          <w:rStyle w:val="1"/>
          <w:rFonts w:ascii="Times New Roman" w:hAnsi="Times New Roman" w:cs="Times New Roman"/>
          <w:sz w:val="24"/>
          <w:szCs w:val="24"/>
          <w:highlight w:val="none"/>
        </w:rPr>
      </w:pPr>
      <w:r w:rsidRPr="000D377D">
        <w:rPr>
          <w:rStyle w:val="1"/>
          <w:rFonts w:ascii="Times New Roman" w:hAnsi="Times New Roman" w:cs="Times New Roman"/>
          <w:sz w:val="24"/>
          <w:szCs w:val="24"/>
          <w:highlight w:val="none"/>
        </w:rPr>
        <w:t>Командный конкурс.</w:t>
      </w:r>
    </w:p>
    <w:p w14:paraId="5FB56A74" w14:textId="77777777" w:rsidR="00881771" w:rsidRPr="000D377D" w:rsidRDefault="00881771" w:rsidP="000D377D">
      <w:pPr>
        <w:pStyle w:val="4"/>
        <w:spacing w:before="0" w:after="0" w:line="240" w:lineRule="auto"/>
        <w:ind w:firstLine="709"/>
        <w:rPr>
          <w:sz w:val="24"/>
          <w:szCs w:val="24"/>
        </w:rPr>
      </w:pPr>
      <w:r w:rsidRPr="000D377D">
        <w:rPr>
          <w:rStyle w:val="1"/>
          <w:rFonts w:ascii="Times New Roman" w:hAnsi="Times New Roman" w:cs="Times New Roman"/>
          <w:sz w:val="24"/>
          <w:szCs w:val="24"/>
          <w:highlight w:val="none"/>
        </w:rPr>
        <w:t xml:space="preserve">Конкурсное задание выполняется </w:t>
      </w:r>
      <w:r w:rsidRPr="000D377D">
        <w:rPr>
          <w:rFonts w:ascii="Times New Roman" w:hAnsi="Times New Roman"/>
          <w:sz w:val="24"/>
          <w:szCs w:val="24"/>
        </w:rPr>
        <w:t>командой (Экипажем), состоящей из двух Конкурсантов, являющихся студентами (курсантами) образовательных организаций среднего профессионального образования, обучающихся по профессиям:</w:t>
      </w:r>
    </w:p>
    <w:p w14:paraId="4DC1D50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судоводитель;</w:t>
      </w:r>
    </w:p>
    <w:p w14:paraId="20178707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 xml:space="preserve">- судомеханик. </w:t>
      </w:r>
    </w:p>
    <w:p w14:paraId="41A3E492" w14:textId="0B710541" w:rsidR="00881771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E33953" w14:textId="6D1AED28" w:rsidR="000D377D" w:rsidRDefault="000D377D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D0906BA" w14:textId="152E743F" w:rsidR="000D377D" w:rsidRDefault="000D377D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848463" w14:textId="77777777" w:rsidR="00881771" w:rsidRPr="000D377D" w:rsidRDefault="00881771" w:rsidP="000D377D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bookmarkStart w:id="1" w:name="_Toc379539624"/>
      <w:r w:rsidRPr="000D377D">
        <w:rPr>
          <w:rFonts w:ascii="Times New Roman" w:hAnsi="Times New Roman"/>
          <w:i w:val="0"/>
          <w:lang w:val="ru-RU"/>
        </w:rPr>
        <w:t>2. ОБЩЕЕ ВРЕМЯ НА ВЫПОЛНЕНИЕ ЗАДАНИЯ</w:t>
      </w:r>
    </w:p>
    <w:p w14:paraId="41D7B184" w14:textId="77777777" w:rsidR="00881771" w:rsidRPr="000D377D" w:rsidRDefault="00881771" w:rsidP="000D377D">
      <w:pPr>
        <w:spacing w:after="0" w:line="240" w:lineRule="auto"/>
        <w:ind w:firstLine="851"/>
        <w:rPr>
          <w:rFonts w:ascii="Times New Roman" w:hAnsi="Times New Roman" w:cs="Times New Roman"/>
          <w:lang w:eastAsia="en-US"/>
        </w:rPr>
      </w:pPr>
      <w:r w:rsidRPr="000D377D">
        <w:rPr>
          <w:rFonts w:ascii="Times New Roman" w:hAnsi="Times New Roman" w:cs="Times New Roman"/>
          <w:lang w:eastAsia="en-US"/>
        </w:rPr>
        <w:t>Общее время на выполнение всех модулей Конкурсного задания - 15 часов.</w:t>
      </w:r>
    </w:p>
    <w:p w14:paraId="0AC1EFD8" w14:textId="151BCE49" w:rsidR="00881771" w:rsidRDefault="00881771" w:rsidP="000D377D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</w:p>
    <w:p w14:paraId="66C58D8D" w14:textId="43D43B8E" w:rsidR="000D377D" w:rsidRDefault="000D377D" w:rsidP="000D377D">
      <w:pPr>
        <w:spacing w:after="0" w:line="240" w:lineRule="auto"/>
        <w:rPr>
          <w:lang w:eastAsia="en-US"/>
        </w:rPr>
      </w:pPr>
    </w:p>
    <w:p w14:paraId="4D1AF19B" w14:textId="77777777" w:rsidR="00881771" w:rsidRPr="000D377D" w:rsidRDefault="00881771" w:rsidP="000D377D">
      <w:pPr>
        <w:pStyle w:val="2"/>
        <w:spacing w:before="0" w:after="0"/>
        <w:jc w:val="center"/>
        <w:rPr>
          <w:rFonts w:ascii="Times New Roman" w:hAnsi="Times New Roman"/>
          <w:i w:val="0"/>
          <w:lang w:val="ru-RU"/>
        </w:rPr>
      </w:pPr>
      <w:r w:rsidRPr="000D377D">
        <w:rPr>
          <w:rFonts w:ascii="Times New Roman" w:hAnsi="Times New Roman"/>
          <w:i w:val="0"/>
          <w:lang w:val="ru-RU"/>
        </w:rPr>
        <w:t>3. ЗАДАНИЕ ДЛЯ КОНКУРСА</w:t>
      </w:r>
      <w:bookmarkEnd w:id="1"/>
    </w:p>
    <w:p w14:paraId="1DB3B3BB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Style w:val="1"/>
          <w:rFonts w:ascii="Times New Roman" w:hAnsi="Times New Roman" w:cs="Times New Roman"/>
          <w:highlight w:val="none"/>
        </w:rPr>
        <w:t>Содержанием Конкурсного задания являются шесть модулей, предусматривающих последовательное выполнение:</w:t>
      </w:r>
    </w:p>
    <w:p w14:paraId="1202E068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Style w:val="1"/>
          <w:rFonts w:ascii="Times New Roman" w:hAnsi="Times New Roman" w:cs="Times New Roman"/>
          <w:highlight w:val="none"/>
        </w:rPr>
        <w:t>- практических</w:t>
      </w:r>
      <w:r w:rsidRPr="000D377D">
        <w:rPr>
          <w:rFonts w:ascii="Times New Roman" w:hAnsi="Times New Roman"/>
        </w:rPr>
        <w:t xml:space="preserve"> задач по маневрированию и морским судном, для обеспечения безопасного расхождения с другим судном, графическому счислению пути судна, с определением местоположения судна различными способами, и надлежащим оформлением графического счисления;</w:t>
      </w:r>
    </w:p>
    <w:p w14:paraId="1367B699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Fonts w:ascii="Times New Roman" w:hAnsi="Times New Roman"/>
        </w:rPr>
        <w:t xml:space="preserve">- мероприятий по </w:t>
      </w:r>
      <w:r w:rsidRPr="000D377D">
        <w:rPr>
          <w:rStyle w:val="1"/>
          <w:rFonts w:ascii="Times New Roman" w:hAnsi="Times New Roman" w:cs="Times New Roman"/>
          <w:highlight w:val="none"/>
        </w:rPr>
        <w:t>управлению судном (составом судов) на внутренних водных путях в различных путевых условиях;</w:t>
      </w:r>
    </w:p>
    <w:p w14:paraId="0CD4C3A2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Style w:val="1"/>
          <w:rFonts w:ascii="Times New Roman" w:hAnsi="Times New Roman" w:cs="Times New Roman"/>
          <w:highlight w:val="none"/>
        </w:rPr>
        <w:t>- работ по обслуживанию и ремонту судовых энергетических установок и другого судового оборудования;</w:t>
      </w:r>
    </w:p>
    <w:p w14:paraId="5961CC3B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Style w:val="1"/>
          <w:rFonts w:ascii="Times New Roman" w:hAnsi="Times New Roman" w:cs="Times New Roman"/>
          <w:highlight w:val="none"/>
        </w:rPr>
        <w:t xml:space="preserve">- мероприятий </w:t>
      </w:r>
      <w:r w:rsidRPr="000D377D">
        <w:rPr>
          <w:rFonts w:ascii="Times New Roman" w:hAnsi="Times New Roman"/>
        </w:rPr>
        <w:t>по борьбе за живучесть судна, в том числе с элементами пожарно-прикладного спорта, действий по оставлению судна, и оказанию первой помощи пострадавшим;</w:t>
      </w:r>
    </w:p>
    <w:p w14:paraId="17E4DDFC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Style w:val="1"/>
          <w:rFonts w:ascii="Times New Roman" w:hAnsi="Times New Roman" w:cs="Times New Roman"/>
          <w:highlight w:val="none"/>
        </w:rPr>
        <w:t xml:space="preserve">- такелажных работ. </w:t>
      </w:r>
    </w:p>
    <w:p w14:paraId="4224CB43" w14:textId="77777777" w:rsidR="00881771" w:rsidRPr="000D377D" w:rsidRDefault="00881771" w:rsidP="000D377D">
      <w:pPr>
        <w:pStyle w:val="4"/>
        <w:spacing w:before="0" w:after="0" w:line="240" w:lineRule="auto"/>
        <w:ind w:left="23" w:firstLine="709"/>
        <w:rPr>
          <w:sz w:val="24"/>
          <w:szCs w:val="24"/>
        </w:rPr>
      </w:pPr>
      <w:r w:rsidRPr="000D377D">
        <w:rPr>
          <w:rStyle w:val="1"/>
          <w:rFonts w:ascii="Times New Roman" w:hAnsi="Times New Roman" w:cs="Times New Roman"/>
          <w:sz w:val="24"/>
          <w:szCs w:val="24"/>
          <w:highlight w:val="none"/>
        </w:rPr>
        <w:t>Окончательные аспекты критериев оценки уточняются членами жюри. Оценка производится отдельно за каждый модуль, с итоговым суммированием.</w:t>
      </w:r>
    </w:p>
    <w:p w14:paraId="1896A475" w14:textId="77777777" w:rsidR="00881771" w:rsidRPr="000D377D" w:rsidRDefault="00881771" w:rsidP="000D377D">
      <w:pPr>
        <w:pStyle w:val="4"/>
        <w:spacing w:before="0" w:after="0" w:line="240" w:lineRule="auto"/>
        <w:ind w:left="23" w:firstLine="709"/>
        <w:rPr>
          <w:sz w:val="24"/>
          <w:szCs w:val="24"/>
        </w:rPr>
      </w:pPr>
      <w:r w:rsidRPr="000D377D">
        <w:rPr>
          <w:rStyle w:val="1"/>
          <w:rFonts w:ascii="Times New Roman" w:hAnsi="Times New Roman" w:cs="Times New Roman"/>
          <w:sz w:val="24"/>
          <w:szCs w:val="24"/>
          <w:highlight w:val="none"/>
        </w:rPr>
        <w:t>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14:paraId="662FCB2F" w14:textId="77777777" w:rsidR="00881771" w:rsidRPr="000D377D" w:rsidRDefault="00881771" w:rsidP="000D377D">
      <w:pPr>
        <w:pStyle w:val="4"/>
        <w:spacing w:before="0" w:after="0" w:line="240" w:lineRule="auto"/>
        <w:ind w:left="23" w:firstLine="709"/>
        <w:rPr>
          <w:sz w:val="24"/>
          <w:szCs w:val="24"/>
        </w:rPr>
      </w:pPr>
      <w:r w:rsidRPr="000D377D">
        <w:rPr>
          <w:rStyle w:val="1"/>
          <w:rFonts w:ascii="Times New Roman" w:hAnsi="Times New Roman" w:cs="Times New Roman"/>
          <w:sz w:val="24"/>
          <w:szCs w:val="24"/>
          <w:highlight w:val="none"/>
        </w:rPr>
        <w:t>Время и детали Конкурсного задания в зависимости от конкурсных условий могут быть изменены членами жюри.</w:t>
      </w:r>
    </w:p>
    <w:p w14:paraId="5292AA22" w14:textId="77777777" w:rsidR="00881771" w:rsidRPr="000D377D" w:rsidRDefault="00881771" w:rsidP="000D377D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0D377D">
        <w:br w:type="page"/>
      </w:r>
      <w:bookmarkStart w:id="2" w:name="_Toc379539625"/>
      <w:r w:rsidRPr="000D377D">
        <w:rPr>
          <w:rFonts w:ascii="Times New Roman" w:hAnsi="Times New Roman"/>
          <w:b/>
        </w:rPr>
        <w:lastRenderedPageBreak/>
        <w:t>4. МОДУЛИ ЗАДАНИЯ И НЕОБХОДИМОЕ ВРЕМЯ</w:t>
      </w:r>
      <w:bookmarkEnd w:id="2"/>
    </w:p>
    <w:p w14:paraId="5F95AEF2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 xml:space="preserve">Модули и время сведены в таблице 1 </w:t>
      </w:r>
    </w:p>
    <w:p w14:paraId="0C655687" w14:textId="77777777" w:rsidR="00881771" w:rsidRPr="000D377D" w:rsidRDefault="00881771" w:rsidP="000D377D">
      <w:pPr>
        <w:tabs>
          <w:tab w:val="left" w:pos="7245"/>
        </w:tabs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Таблица 1.</w:t>
      </w:r>
    </w:p>
    <w:tbl>
      <w:tblPr>
        <w:tblW w:w="10065" w:type="dxa"/>
        <w:tblInd w:w="1" w:type="dxa"/>
        <w:tblLook w:val="0000" w:firstRow="0" w:lastRow="0" w:firstColumn="0" w:lastColumn="0" w:noHBand="0" w:noVBand="0"/>
      </w:tblPr>
      <w:tblGrid>
        <w:gridCol w:w="671"/>
        <w:gridCol w:w="5618"/>
        <w:gridCol w:w="2409"/>
        <w:gridCol w:w="1367"/>
      </w:tblGrid>
      <w:tr w:rsidR="00881771" w:rsidRPr="000D377D" w14:paraId="25A1E638" w14:textId="77777777" w:rsidTr="00C13F7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54000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№ п/п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51A5E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Наименование модуля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3DDF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Рабочее время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76EA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Время на задание</w:t>
            </w:r>
          </w:p>
        </w:tc>
      </w:tr>
      <w:tr w:rsidR="00881771" w:rsidRPr="000D377D" w14:paraId="08533223" w14:textId="77777777" w:rsidTr="00C13F76">
        <w:trPr>
          <w:trHeight w:val="62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9CBCF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9965" w14:textId="77777777" w:rsidR="00881771" w:rsidRPr="000D377D" w:rsidRDefault="00881771" w:rsidP="000D377D">
            <w:pPr>
              <w:pStyle w:val="Doctitle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Модуль А:</w:t>
            </w:r>
          </w:p>
          <w:p w14:paraId="3AF57F53" w14:textId="77777777" w:rsidR="00881771" w:rsidRPr="000D377D" w:rsidRDefault="00881771" w:rsidP="000D377D">
            <w:pPr>
              <w:pStyle w:val="Doctitle"/>
              <w:ind w:hanging="18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Морское судовождение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25F80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С1-С3 09.00-12.00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6B538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3 часа</w:t>
            </w:r>
          </w:p>
        </w:tc>
      </w:tr>
      <w:tr w:rsidR="00881771" w:rsidRPr="000D377D" w14:paraId="30CC702E" w14:textId="77777777" w:rsidTr="00C13F76">
        <w:trPr>
          <w:trHeight w:val="708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727E0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1C14C" w14:textId="462C299D" w:rsidR="00881771" w:rsidRPr="000D377D" w:rsidRDefault="00881771" w:rsidP="000D377D">
            <w:pPr>
              <w:pStyle w:val="Doctitle"/>
              <w:ind w:left="-18" w:firstLine="18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Модуль В:</w:t>
            </w:r>
          </w:p>
          <w:p w14:paraId="0FE16371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Судовождение на внутренних водных путях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AFEE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С1-С3 13.00-16.00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A1B0D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3 часа</w:t>
            </w:r>
          </w:p>
        </w:tc>
      </w:tr>
      <w:tr w:rsidR="00881771" w:rsidRPr="000D377D" w14:paraId="124645BF" w14:textId="77777777" w:rsidTr="00C13F7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85FDE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823E" w14:textId="77777777" w:rsidR="00881771" w:rsidRPr="000D377D" w:rsidRDefault="00881771" w:rsidP="000D377D">
            <w:pPr>
              <w:pStyle w:val="Doctitle"/>
              <w:rPr>
                <w:rFonts w:ascii="Calibri" w:eastAsia="Calibri" w:hAnsi="Calibri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Модуль </w:t>
            </w:r>
            <w:r w:rsidRPr="000D377D">
              <w:rPr>
                <w:rFonts w:ascii="Times New Roman" w:eastAsia="Calibri" w:hAnsi="Times New Roman"/>
                <w:b w:val="0"/>
                <w:sz w:val="24"/>
                <w:lang w:val="en-US"/>
              </w:rPr>
              <w:t>C</w:t>
            </w: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:</w:t>
            </w:r>
          </w:p>
          <w:p w14:paraId="25CB6003" w14:textId="77777777" w:rsidR="00881771" w:rsidRPr="000D377D" w:rsidRDefault="00881771" w:rsidP="000D377D">
            <w:pPr>
              <w:pStyle w:val="Doctitle"/>
              <w:ind w:hanging="18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Техническое обслуживание судовых энергетических установок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F249E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С1-С3 09.00-12.00</w:t>
            </w:r>
          </w:p>
          <w:p w14:paraId="599C667D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 xml:space="preserve">           13.00-16.00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49FE0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3 часа</w:t>
            </w:r>
          </w:p>
        </w:tc>
      </w:tr>
      <w:tr w:rsidR="00881771" w:rsidRPr="000D377D" w14:paraId="7DAF0AC5" w14:textId="77777777" w:rsidTr="00C13F7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E5D0C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452BA" w14:textId="77777777" w:rsidR="00881771" w:rsidRPr="000D377D" w:rsidRDefault="00881771" w:rsidP="000D377D">
            <w:pPr>
              <w:pStyle w:val="Doctitle"/>
              <w:jc w:val="both"/>
              <w:rPr>
                <w:rFonts w:ascii="Calibri" w:eastAsia="Calibri" w:hAnsi="Calibri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Модуль </w:t>
            </w:r>
            <w:r w:rsidRPr="000D377D">
              <w:rPr>
                <w:rFonts w:ascii="Times New Roman" w:eastAsia="Calibri" w:hAnsi="Times New Roman"/>
                <w:b w:val="0"/>
                <w:sz w:val="24"/>
                <w:lang w:val="en-US"/>
              </w:rPr>
              <w:t>D</w:t>
            </w: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:</w:t>
            </w:r>
          </w:p>
          <w:p w14:paraId="3C967A58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Ремонт судового оборудования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05476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С1-С3 09.00-12.00</w:t>
            </w:r>
          </w:p>
          <w:p w14:paraId="0015328D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 xml:space="preserve">           13.00-16.00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0EC1E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3 часа</w:t>
            </w:r>
          </w:p>
        </w:tc>
      </w:tr>
      <w:tr w:rsidR="00881771" w:rsidRPr="000D377D" w14:paraId="1E353C3B" w14:textId="77777777" w:rsidTr="00C13F7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D272B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48359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Модуль Е:</w:t>
            </w:r>
          </w:p>
          <w:p w14:paraId="30B3D2B8" w14:textId="274555C3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hAnsi="Times New Roman"/>
                <w:b w:val="0"/>
                <w:sz w:val="24"/>
                <w:lang w:val="ru-RU" w:eastAsia="ru-RU"/>
              </w:rPr>
              <w:t>Борьба за живучесть судна и оказание первой помощи пострадавшим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9EC7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С1-С3 16.30-17.30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3281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1 час</w:t>
            </w:r>
          </w:p>
        </w:tc>
      </w:tr>
      <w:tr w:rsidR="00881771" w:rsidRPr="000D377D" w14:paraId="3B647139" w14:textId="77777777" w:rsidTr="00C13F76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7434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AE7BF" w14:textId="77777777" w:rsidR="00881771" w:rsidRPr="000D377D" w:rsidRDefault="00881771" w:rsidP="000D377D">
            <w:pPr>
              <w:pStyle w:val="Doctitle"/>
              <w:jc w:val="both"/>
              <w:rPr>
                <w:rFonts w:ascii="Calibri" w:eastAsia="Calibri" w:hAnsi="Calibri"/>
                <w:sz w:val="24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Модуль </w:t>
            </w:r>
            <w:r w:rsidRPr="000D377D">
              <w:rPr>
                <w:rFonts w:ascii="Times New Roman" w:eastAsia="Calibri" w:hAnsi="Times New Roman"/>
                <w:b w:val="0"/>
                <w:sz w:val="24"/>
                <w:lang w:val="en-US"/>
              </w:rPr>
              <w:t>F</w:t>
            </w: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:</w:t>
            </w:r>
          </w:p>
          <w:p w14:paraId="41998A24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Такелажные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5561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С1-С3 16.30-18.30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93CF5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2 часа</w:t>
            </w:r>
          </w:p>
        </w:tc>
      </w:tr>
    </w:tbl>
    <w:p w14:paraId="1758790B" w14:textId="77777777" w:rsidR="00881771" w:rsidRPr="000D377D" w:rsidRDefault="00881771" w:rsidP="000D377D">
      <w:pPr>
        <w:spacing w:after="0" w:line="240" w:lineRule="auto"/>
        <w:rPr>
          <w:rFonts w:ascii="Times New Roman" w:hAnsi="Times New Roman"/>
          <w:b/>
        </w:rPr>
      </w:pPr>
    </w:p>
    <w:p w14:paraId="38284C99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b w:val="0"/>
          <w:sz w:val="24"/>
          <w:lang w:val="ru-RU"/>
        </w:rPr>
      </w:pPr>
      <w:r w:rsidRPr="000D377D">
        <w:rPr>
          <w:rFonts w:ascii="Times New Roman" w:hAnsi="Times New Roman"/>
          <w:b w:val="0"/>
          <w:sz w:val="24"/>
          <w:lang w:val="ru-RU"/>
        </w:rPr>
        <w:t xml:space="preserve">Каждый Экипаж в ходе соревновательных дней должен выполнить все 6 модулей Конкурсного задания. Последовательность выполнения модулей Конкурсного задания для каждого Экипажа определяется путём жеребьёвки. </w:t>
      </w:r>
    </w:p>
    <w:p w14:paraId="7D0F6CDC" w14:textId="77777777" w:rsidR="00881771" w:rsidRPr="000D377D" w:rsidRDefault="00881771" w:rsidP="000D377D">
      <w:pPr>
        <w:pStyle w:val="Doctitle"/>
        <w:ind w:firstLine="709"/>
        <w:rPr>
          <w:rFonts w:ascii="Times New Roman" w:hAnsi="Times New Roman"/>
          <w:sz w:val="24"/>
          <w:u w:val="single"/>
          <w:lang w:val="ru-RU"/>
        </w:rPr>
      </w:pPr>
    </w:p>
    <w:p w14:paraId="1360FE05" w14:textId="77777777" w:rsidR="00881771" w:rsidRPr="000D377D" w:rsidRDefault="00881771" w:rsidP="000D377D">
      <w:pPr>
        <w:pStyle w:val="Doctitle"/>
        <w:ind w:firstLine="709"/>
        <w:rPr>
          <w:rFonts w:ascii="Times New Roman" w:hAnsi="Times New Roman"/>
          <w:sz w:val="24"/>
          <w:u w:val="single"/>
          <w:lang w:val="ru-RU"/>
        </w:rPr>
      </w:pPr>
      <w:r w:rsidRPr="000D377D">
        <w:rPr>
          <w:rFonts w:ascii="Times New Roman" w:hAnsi="Times New Roman"/>
          <w:sz w:val="24"/>
          <w:u w:val="single"/>
          <w:lang w:val="ru-RU"/>
        </w:rPr>
        <w:t>Модуль А:</w:t>
      </w:r>
    </w:p>
    <w:p w14:paraId="0AFDC4FC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sz w:val="24"/>
          <w:lang w:val="ru-RU"/>
        </w:rPr>
      </w:pPr>
      <w:r w:rsidRPr="000D377D">
        <w:rPr>
          <w:rFonts w:ascii="Times New Roman" w:hAnsi="Times New Roman"/>
          <w:sz w:val="24"/>
          <w:lang w:val="ru-RU"/>
        </w:rPr>
        <w:t>Морское судовождение</w:t>
      </w:r>
    </w:p>
    <w:p w14:paraId="447AAFBE" w14:textId="77777777" w:rsidR="00881771" w:rsidRPr="000D377D" w:rsidRDefault="00881771" w:rsidP="000D377D">
      <w:pPr>
        <w:pStyle w:val="Doctitle"/>
        <w:ind w:firstLine="709"/>
        <w:rPr>
          <w:rFonts w:ascii="Times New Roman" w:hAnsi="Times New Roman"/>
          <w:b w:val="0"/>
          <w:i/>
          <w:sz w:val="24"/>
          <w:lang w:val="ru-RU"/>
        </w:rPr>
      </w:pPr>
      <w:r w:rsidRPr="000D377D">
        <w:rPr>
          <w:rFonts w:ascii="Times New Roman" w:hAnsi="Times New Roman"/>
          <w:b w:val="0"/>
          <w:i/>
          <w:sz w:val="24"/>
          <w:lang w:val="ru-RU"/>
        </w:rPr>
        <w:t>Время выполнения модуля: 3 часа</w:t>
      </w:r>
    </w:p>
    <w:p w14:paraId="31B4EEB5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sz w:val="24"/>
          <w:lang w:val="ru-RU"/>
        </w:rPr>
      </w:pPr>
      <w:r w:rsidRPr="000D377D">
        <w:rPr>
          <w:rFonts w:ascii="Times New Roman" w:hAnsi="Times New Roman"/>
          <w:sz w:val="24"/>
          <w:lang w:val="ru-RU"/>
        </w:rPr>
        <w:t>Задание</w:t>
      </w:r>
    </w:p>
    <w:p w14:paraId="053651B3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D377D">
        <w:rPr>
          <w:rFonts w:ascii="Times New Roman" w:hAnsi="Times New Roman"/>
        </w:rPr>
        <w:t>Выполняется с использованием навигационного тренажера, морских навигационных карт, маневренных планшетов и прокладочного инструмента.</w:t>
      </w:r>
    </w:p>
    <w:p w14:paraId="0FE8FF7F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  <w:b/>
        </w:rPr>
        <w:t>А1. Маневрирование и управление судном с использованием маневренного планшета.</w:t>
      </w:r>
    </w:p>
    <w:p w14:paraId="789E58D7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По заданным, либо снятым с экрана РЛС, значениям пеленг/дистанция цели, Конкурсантам необходимо:</w:t>
      </w:r>
    </w:p>
    <w:p w14:paraId="6DC328AA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r w:rsidRPr="000D377D">
        <w:rPr>
          <w:rFonts w:ascii="Times New Roman" w:hAnsi="Times New Roman"/>
        </w:rPr>
        <w:t>- п</w:t>
      </w:r>
      <w:r w:rsidRPr="000D377D">
        <w:rPr>
          <w:rFonts w:ascii="Times New Roman" w:eastAsia="Calibri" w:hAnsi="Times New Roman"/>
          <w:color w:val="000000"/>
          <w:lang w:eastAsia="en-US"/>
        </w:rPr>
        <w:t>роизвести расчет кратчайшей дистанции сближения (Дкр);</w:t>
      </w:r>
    </w:p>
    <w:p w14:paraId="72FBE5A2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eastAsia="Calibri" w:hAnsi="Times New Roman"/>
          <w:color w:val="000000"/>
          <w:lang w:eastAsia="en-US"/>
        </w:rPr>
        <w:t xml:space="preserve">- </w:t>
      </w:r>
      <w:r w:rsidRPr="000D377D">
        <w:rPr>
          <w:rFonts w:ascii="Times New Roman" w:hAnsi="Times New Roman"/>
          <w:color w:val="000000"/>
        </w:rPr>
        <w:t>оценить опасность сближения;</w:t>
      </w:r>
    </w:p>
    <w:p w14:paraId="44A57D00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377D">
        <w:rPr>
          <w:rFonts w:ascii="Times New Roman" w:hAnsi="Times New Roman" w:cs="Times New Roman"/>
        </w:rPr>
        <w:t>- произвести расчет времени сближения на кратчайшую дистанцию (Ткр);</w:t>
      </w:r>
    </w:p>
    <w:p w14:paraId="1BB93A4D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 w:cs="Times New Roman"/>
        </w:rPr>
        <w:t xml:space="preserve">- </w:t>
      </w:r>
      <w:r w:rsidRPr="000D377D">
        <w:rPr>
          <w:rFonts w:ascii="Times New Roman" w:hAnsi="Times New Roman"/>
        </w:rPr>
        <w:t xml:space="preserve">произвести расчет скорости цели </w:t>
      </w:r>
      <w:r w:rsidRPr="000D377D">
        <w:rPr>
          <w:rFonts w:ascii="Times New Roman" w:hAnsi="Times New Roman"/>
          <w:lang w:val="en-US"/>
        </w:rPr>
        <w:t>V</w:t>
      </w:r>
      <w:r w:rsidRPr="000D377D">
        <w:rPr>
          <w:rFonts w:ascii="Times New Roman" w:hAnsi="Times New Roman"/>
        </w:rPr>
        <w:t>ц;</w:t>
      </w:r>
    </w:p>
    <w:p w14:paraId="2BFE5286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произвести расчет курса цели Кц;</w:t>
      </w:r>
    </w:p>
    <w:p w14:paraId="56B09B25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рассчитать безопасный курс (Кс без) на расхождение без изменения скорости (</w:t>
      </w:r>
      <w:r w:rsidRPr="000D377D">
        <w:rPr>
          <w:rFonts w:ascii="Times New Roman" w:hAnsi="Times New Roman"/>
          <w:lang w:val="en-US"/>
        </w:rPr>
        <w:t>V</w:t>
      </w:r>
      <w:r w:rsidRPr="000D377D">
        <w:rPr>
          <w:rFonts w:ascii="Times New Roman" w:hAnsi="Times New Roman"/>
        </w:rPr>
        <w:t>н).</w:t>
      </w:r>
    </w:p>
    <w:p w14:paraId="503CCAAF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  <w:b/>
        </w:rPr>
        <w:t>А2. Графическое счисление пути с определением местоположения судна</w:t>
      </w:r>
    </w:p>
    <w:p w14:paraId="47387929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Конкурсантам необходимо:</w:t>
      </w:r>
    </w:p>
    <w:p w14:paraId="5C8CEEB6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</w:rPr>
        <w:t xml:space="preserve">- </w:t>
      </w:r>
      <w:r w:rsidRPr="000D377D">
        <w:rPr>
          <w:rFonts w:ascii="Times New Roman" w:hAnsi="Times New Roman"/>
          <w:color w:val="000000"/>
        </w:rPr>
        <w:t>наносить на карту точки по заданным координатам;</w:t>
      </w:r>
    </w:p>
    <w:p w14:paraId="25AEADA3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en-US"/>
        </w:rPr>
      </w:pPr>
      <w:r w:rsidRPr="000D377D">
        <w:rPr>
          <w:rFonts w:ascii="Times New Roman" w:hAnsi="Times New Roman"/>
          <w:color w:val="000000"/>
        </w:rPr>
        <w:t xml:space="preserve">- </w:t>
      </w:r>
      <w:r w:rsidRPr="000D377D">
        <w:rPr>
          <w:rFonts w:ascii="Times New Roman" w:eastAsia="Calibri" w:hAnsi="Times New Roman"/>
          <w:color w:val="000000"/>
          <w:lang w:eastAsia="en-US"/>
        </w:rPr>
        <w:t>рассчитывать и наносить на карту истинные, компасные курсы и путевые углы;</w:t>
      </w:r>
    </w:p>
    <w:p w14:paraId="394800C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eastAsia="Calibri" w:hAnsi="Times New Roman"/>
          <w:color w:val="000000"/>
          <w:lang w:eastAsia="en-US"/>
        </w:rPr>
        <w:t xml:space="preserve">- </w:t>
      </w:r>
      <w:r w:rsidRPr="000D377D">
        <w:rPr>
          <w:rFonts w:ascii="Times New Roman" w:hAnsi="Times New Roman"/>
          <w:color w:val="000000"/>
        </w:rPr>
        <w:t>рассчитывать пройденное расстояние с учетом поправки (коэффициента) лага;</w:t>
      </w:r>
    </w:p>
    <w:p w14:paraId="1A53E0B0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- определять местоположение судна по заданным радиолокационным пеленгам и дистанциям;</w:t>
      </w:r>
    </w:p>
    <w:p w14:paraId="1EDF9176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- выполнить переход с карты на карту по координатам</w:t>
      </w:r>
      <w:r w:rsidRPr="000D377D">
        <w:rPr>
          <w:rFonts w:ascii="Times New Roman" w:hAnsi="Times New Roman" w:cs="Times New Roman"/>
          <w:color w:val="424242"/>
          <w:lang w:eastAsia="ru-RU"/>
        </w:rPr>
        <w:t>;</w:t>
      </w:r>
    </w:p>
    <w:p w14:paraId="01DC2753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- определить координаты точки прибытия (постановки на якорь).</w:t>
      </w:r>
    </w:p>
    <w:p w14:paraId="75DD4B41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lastRenderedPageBreak/>
        <w:t>Задание выполняется путем заполнения следующей таблицы:</w:t>
      </w:r>
    </w:p>
    <w:tbl>
      <w:tblPr>
        <w:tblW w:w="11541" w:type="dxa"/>
        <w:tblInd w:w="-459" w:type="dxa"/>
        <w:tblLook w:val="04A0" w:firstRow="1" w:lastRow="0" w:firstColumn="1" w:lastColumn="0" w:noHBand="0" w:noVBand="1"/>
      </w:tblPr>
      <w:tblGrid>
        <w:gridCol w:w="853"/>
        <w:gridCol w:w="709"/>
        <w:gridCol w:w="881"/>
        <w:gridCol w:w="881"/>
        <w:gridCol w:w="881"/>
        <w:gridCol w:w="881"/>
        <w:gridCol w:w="895"/>
        <w:gridCol w:w="816"/>
        <w:gridCol w:w="1215"/>
        <w:gridCol w:w="1202"/>
        <w:gridCol w:w="780"/>
        <w:gridCol w:w="881"/>
        <w:gridCol w:w="222"/>
        <w:gridCol w:w="222"/>
        <w:gridCol w:w="222"/>
      </w:tblGrid>
      <w:tr w:rsidR="00881771" w:rsidRPr="000D377D" w14:paraId="13CDC272" w14:textId="77777777" w:rsidTr="00C13F76">
        <w:trPr>
          <w:gridAfter w:val="3"/>
          <w:wAfter w:w="666" w:type="dxa"/>
          <w:trHeight w:val="89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EDF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Т опер.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A035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ОЛ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EBE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0D377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 xml:space="preserve">ϕ </w:t>
            </w:r>
          </w:p>
          <w:p w14:paraId="356F67F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 w:eastAsia="ru-RU"/>
              </w:rPr>
            </w:pPr>
            <w:r w:rsidRPr="000D377D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(</w:t>
            </w:r>
            <w:r w:rsidRPr="000D377D">
              <w:rPr>
                <w:rFonts w:ascii="Calibri" w:hAnsi="Calibri" w:cs="Calibri"/>
                <w:b/>
                <w:bCs/>
                <w:color w:val="000000"/>
                <w:lang w:val="en-US" w:eastAsia="ru-RU"/>
              </w:rPr>
              <w:t>N)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6785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Symbol" w:hAnsi="Symbol" w:cs="Calibri"/>
                <w:b/>
                <w:bCs/>
                <w:color w:val="000000"/>
                <w:lang w:val="en-US" w:eastAsia="ru-RU"/>
              </w:rPr>
            </w:pPr>
            <w:r w:rsidRPr="000D377D">
              <w:rPr>
                <w:rFonts w:ascii="Symbol" w:hAnsi="Symbol" w:cs="Calibri"/>
                <w:b/>
                <w:bCs/>
                <w:color w:val="000000"/>
                <w:lang w:eastAsia="ru-RU"/>
              </w:rPr>
              <w:t></w:t>
            </w:r>
            <w:r w:rsidRPr="000D377D">
              <w:rPr>
                <w:rFonts w:ascii="Symbol" w:hAnsi="Symbol" w:cs="Calibri"/>
                <w:b/>
                <w:bCs/>
                <w:color w:val="000000"/>
                <w:lang w:val="en-US" w:eastAsia="ru-RU"/>
              </w:rPr>
              <w:t></w:t>
            </w:r>
          </w:p>
          <w:p w14:paraId="7434054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Symbol" w:hAnsi="Symbol" w:cs="Calibri"/>
                <w:b/>
                <w:bCs/>
                <w:color w:val="000000"/>
                <w:lang w:val="en-US" w:eastAsia="ru-RU"/>
              </w:rPr>
            </w:pPr>
            <w:r w:rsidRPr="000D377D">
              <w:rPr>
                <w:rFonts w:ascii="Symbol" w:hAnsi="Symbol" w:cs="Calibri"/>
                <w:b/>
                <w:bCs/>
                <w:color w:val="000000"/>
                <w:lang w:val="en-US" w:eastAsia="ru-RU"/>
              </w:rPr>
              <w:t></w:t>
            </w:r>
            <w:r w:rsidRPr="000D377D">
              <w:rPr>
                <w:rFonts w:ascii="Symbol" w:hAnsi="Symbol" w:cs="Calibri"/>
                <w:b/>
                <w:bCs/>
                <w:color w:val="000000"/>
                <w:lang w:val="en-US" w:eastAsia="ru-RU"/>
              </w:rPr>
              <w:t></w:t>
            </w:r>
            <w:r w:rsidRPr="000D377D">
              <w:rPr>
                <w:rFonts w:ascii="Symbol" w:hAnsi="Symbol" w:cs="Calibri"/>
                <w:b/>
                <w:bCs/>
                <w:color w:val="000000"/>
                <w:lang w:val="en-US" w:eastAsia="ru-RU"/>
              </w:rPr>
              <w:t>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265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ИК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1A5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V</w:t>
            </w:r>
          </w:p>
          <w:p w14:paraId="0AB77F09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(уз)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2076" w14:textId="77777777" w:rsidR="00881771" w:rsidRPr="000D377D" w:rsidRDefault="00881771" w:rsidP="000D377D">
            <w:pPr>
              <w:spacing w:after="0" w:line="240" w:lineRule="auto"/>
              <w:ind w:left="-26" w:right="-126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Sk</w:t>
            </w:r>
            <w:proofErr w:type="spellEnd"/>
          </w:p>
          <w:p w14:paraId="26971E71" w14:textId="77777777" w:rsidR="00881771" w:rsidRPr="000D377D" w:rsidRDefault="00881771" w:rsidP="000D377D">
            <w:pPr>
              <w:spacing w:after="0" w:line="240" w:lineRule="auto"/>
              <w:ind w:left="-58" w:right="-128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(миль)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AB26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Tk</w:t>
            </w:r>
            <w:proofErr w:type="spellEnd"/>
          </w:p>
          <w:p w14:paraId="1FED78F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(мин)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835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 (невязка,</w:t>
            </w:r>
          </w:p>
          <w:p w14:paraId="502A1BE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кбт)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C289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Ориен</w:t>
            </w:r>
            <w:proofErr w:type="spellEnd"/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-р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FC8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ИП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A8B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14:paraId="4C487C1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(кбт)</w:t>
            </w:r>
          </w:p>
        </w:tc>
      </w:tr>
      <w:tr w:rsidR="00881771" w:rsidRPr="000D377D" w14:paraId="15803F18" w14:textId="77777777" w:rsidTr="00C13F76">
        <w:trPr>
          <w:gridAfter w:val="3"/>
          <w:wAfter w:w="666" w:type="dxa"/>
          <w:trHeight w:val="295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95073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1. Нанесение места снятия судна с якоря по заданным координатам</w:t>
            </w:r>
          </w:p>
        </w:tc>
      </w:tr>
      <w:tr w:rsidR="00881771" w:rsidRPr="000D377D" w14:paraId="29B71787" w14:textId="77777777" w:rsidTr="00C13F76">
        <w:trPr>
          <w:gridAfter w:val="3"/>
          <w:wAfter w:w="666" w:type="dxa"/>
          <w:trHeight w:val="531"/>
        </w:trPr>
        <w:tc>
          <w:tcPr>
            <w:tcW w:w="156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4014419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F9E5EC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9A5ECB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D76801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1CF63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4688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hideMark/>
          </w:tcPr>
          <w:p w14:paraId="401F0349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0CDD6C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B60A5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33473746" w14:textId="77777777" w:rsidTr="00C13F76">
        <w:trPr>
          <w:gridAfter w:val="3"/>
          <w:wAfter w:w="666" w:type="dxa"/>
          <w:trHeight w:val="80"/>
        </w:trPr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00E615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95BD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6008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8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1D4F33C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13E7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4765FC3C" w14:textId="77777777" w:rsidTr="00C13F76">
        <w:trPr>
          <w:gridAfter w:val="3"/>
          <w:wAfter w:w="666" w:type="dxa"/>
          <w:trHeight w:val="435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0478E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2. Прокладка истинного курса судна (не менее 2-х), определение времени пути, расчет оперативного времени и отсчета лага</w:t>
            </w:r>
          </w:p>
        </w:tc>
      </w:tr>
      <w:tr w:rsidR="00881771" w:rsidRPr="000D377D" w14:paraId="5CDC0635" w14:textId="77777777" w:rsidTr="00C13F76">
        <w:trPr>
          <w:gridAfter w:val="3"/>
          <w:wAfter w:w="666" w:type="dxa"/>
          <w:trHeight w:val="54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A67F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00.00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3EE6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D9D1C8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BB18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7072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0F7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DBC2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4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E16D45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5F640C0C" w14:textId="77777777" w:rsidTr="00C13F76">
        <w:trPr>
          <w:gridAfter w:val="3"/>
          <w:wAfter w:w="666" w:type="dxa"/>
          <w:trHeight w:val="195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716D6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3. Определение места судна по двум пеленгам, определение невязки</w:t>
            </w:r>
          </w:p>
        </w:tc>
      </w:tr>
      <w:tr w:rsidR="00881771" w:rsidRPr="000D377D" w14:paraId="020F2AEC" w14:textId="77777777" w:rsidTr="00C13F76">
        <w:trPr>
          <w:gridAfter w:val="3"/>
          <w:wAfter w:w="666" w:type="dxa"/>
          <w:trHeight w:val="259"/>
        </w:trPr>
        <w:tc>
          <w:tcPr>
            <w:tcW w:w="156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C2F0F6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546E197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1ED2BAAD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77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7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hideMark/>
          </w:tcPr>
          <w:p w14:paraId="15504249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0BB04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671C1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6CA6A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FFB0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81771" w:rsidRPr="000D377D" w14:paraId="43CC3612" w14:textId="77777777" w:rsidTr="00C13F76">
        <w:trPr>
          <w:gridAfter w:val="3"/>
          <w:wAfter w:w="666" w:type="dxa"/>
          <w:trHeight w:val="133"/>
        </w:trPr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AEE434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6CBD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16BC9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04CC8C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EC29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D2940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44DC6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87062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81771" w:rsidRPr="000D377D" w14:paraId="1D705BD5" w14:textId="77777777" w:rsidTr="00C13F76">
        <w:trPr>
          <w:trHeight w:val="337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B8C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4. Прокладка истинного курса судна (не менее 2-х), определение времени пути, расчет оперативного времени и отсчета лага</w:t>
            </w:r>
          </w:p>
        </w:tc>
        <w:tc>
          <w:tcPr>
            <w:tcW w:w="222" w:type="dxa"/>
          </w:tcPr>
          <w:p w14:paraId="05847685" w14:textId="77777777" w:rsidR="00881771" w:rsidRPr="000D377D" w:rsidRDefault="00881771" w:rsidP="000D377D">
            <w:pPr>
              <w:spacing w:after="0" w:line="240" w:lineRule="auto"/>
            </w:pPr>
          </w:p>
        </w:tc>
        <w:tc>
          <w:tcPr>
            <w:tcW w:w="222" w:type="dxa"/>
          </w:tcPr>
          <w:p w14:paraId="45C389A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</w:tcPr>
          <w:p w14:paraId="7985CF5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1A49D093" w14:textId="77777777" w:rsidTr="00C13F76">
        <w:trPr>
          <w:gridAfter w:val="3"/>
          <w:wAfter w:w="666" w:type="dxa"/>
          <w:trHeight w:val="544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FAD6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C3D02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F2D417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5D7A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F4F4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12B6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A519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4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97861B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71486745" w14:textId="77777777" w:rsidTr="00C13F76">
        <w:trPr>
          <w:gridAfter w:val="3"/>
          <w:wAfter w:w="666" w:type="dxa"/>
          <w:trHeight w:val="319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34D47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5. Определение места судна по пеленгу и дистанции, определение невязки</w:t>
            </w:r>
          </w:p>
        </w:tc>
      </w:tr>
      <w:tr w:rsidR="00881771" w:rsidRPr="000D377D" w14:paraId="10159D86" w14:textId="77777777" w:rsidTr="00C13F76">
        <w:trPr>
          <w:gridAfter w:val="3"/>
          <w:wAfter w:w="666" w:type="dxa"/>
          <w:trHeight w:val="567"/>
        </w:trPr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1AEB10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A808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2C31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77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8F26135" w14:textId="77777777" w:rsidR="00881771" w:rsidRPr="000D377D" w:rsidRDefault="00881771" w:rsidP="000D377D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7F5A9" w14:textId="77777777" w:rsidR="00881771" w:rsidRPr="000D377D" w:rsidRDefault="00881771" w:rsidP="000D377D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83235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ADE9D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B123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</w:tr>
      <w:tr w:rsidR="00881771" w:rsidRPr="000D377D" w14:paraId="0B36AC99" w14:textId="77777777" w:rsidTr="00C13F76">
        <w:trPr>
          <w:gridAfter w:val="3"/>
          <w:wAfter w:w="666" w:type="dxa"/>
          <w:trHeight w:val="478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C83E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6. Прокладка истинного курса судна (не менее 2-х), определение времени пути, расчет оперативного времени и отсчета лага</w:t>
            </w:r>
          </w:p>
        </w:tc>
      </w:tr>
      <w:tr w:rsidR="00881771" w:rsidRPr="000D377D" w14:paraId="0FEBAC97" w14:textId="77777777" w:rsidTr="00C13F76">
        <w:trPr>
          <w:gridAfter w:val="3"/>
          <w:wAfter w:w="666" w:type="dxa"/>
          <w:trHeight w:val="327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8144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F494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42A0B72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5DD2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2A2C6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B4BD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93CA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4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D6828A2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08C32F2A" w14:textId="77777777" w:rsidTr="00C13F76">
        <w:trPr>
          <w:gridAfter w:val="3"/>
          <w:wAfter w:w="666" w:type="dxa"/>
          <w:trHeight w:val="393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8D93F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7. Определение места судна по двум дистанциям и пеленгу, определение невязки</w:t>
            </w:r>
          </w:p>
        </w:tc>
      </w:tr>
      <w:tr w:rsidR="00881771" w:rsidRPr="000D377D" w14:paraId="4438A3CD" w14:textId="77777777" w:rsidTr="00C13F76">
        <w:trPr>
          <w:gridAfter w:val="3"/>
          <w:wAfter w:w="666" w:type="dxa"/>
          <w:trHeight w:val="259"/>
        </w:trPr>
        <w:tc>
          <w:tcPr>
            <w:tcW w:w="156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2F5199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FE3FD6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8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7CB40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77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73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hideMark/>
          </w:tcPr>
          <w:p w14:paraId="6312599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202C300" w14:textId="77777777" w:rsidR="00881771" w:rsidRPr="000D377D" w:rsidRDefault="00881771" w:rsidP="000D377D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C119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FBDB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DE2F5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</w:tr>
      <w:tr w:rsidR="00881771" w:rsidRPr="000D377D" w14:paraId="1A997145" w14:textId="77777777" w:rsidTr="00C13F76">
        <w:trPr>
          <w:gridAfter w:val="3"/>
          <w:wAfter w:w="666" w:type="dxa"/>
          <w:trHeight w:val="253"/>
        </w:trPr>
        <w:tc>
          <w:tcPr>
            <w:tcW w:w="1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BE4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DC146BE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2AC3DEC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3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459C82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491ED83" w14:textId="77777777" w:rsidR="00881771" w:rsidRPr="000D377D" w:rsidRDefault="00881771" w:rsidP="000D377D">
            <w:pPr>
              <w:spacing w:after="0" w:line="240" w:lineRule="auto"/>
              <w:ind w:left="-8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17C99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задан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5FAC2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1C402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</w:tr>
      <w:tr w:rsidR="00881771" w:rsidRPr="000D377D" w14:paraId="386BD7C7" w14:textId="77777777" w:rsidTr="00C13F76">
        <w:trPr>
          <w:gridAfter w:val="3"/>
          <w:wAfter w:w="666" w:type="dxa"/>
          <w:trHeight w:val="297"/>
        </w:trPr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B372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00A9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335E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67EE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E79E6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73636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77E4C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0AC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881771" w:rsidRPr="000D377D" w14:paraId="1F67D8B8" w14:textId="77777777" w:rsidTr="00C13F76">
        <w:trPr>
          <w:gridAfter w:val="3"/>
          <w:wAfter w:w="666" w:type="dxa"/>
          <w:trHeight w:val="387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B274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8. Прокладка истинного курса судна (не менее 2-х), определение времени пути, расчет оперативного времени и отсчета лага</w:t>
            </w:r>
          </w:p>
        </w:tc>
      </w:tr>
      <w:tr w:rsidR="00881771" w:rsidRPr="000D377D" w14:paraId="72DD8AFE" w14:textId="77777777" w:rsidTr="00C13F76">
        <w:trPr>
          <w:gridAfter w:val="3"/>
          <w:wAfter w:w="666" w:type="dxa"/>
          <w:trHeight w:val="567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1D6BE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8374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8FE5D9D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A256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8CFC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8FC4E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440C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4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017246E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41953578" w14:textId="77777777" w:rsidTr="00C13F76">
        <w:trPr>
          <w:gridAfter w:val="3"/>
          <w:wAfter w:w="666" w:type="dxa"/>
          <w:trHeight w:val="375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A15DB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9. </w:t>
            </w: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Определение места судна по пеленгу и дистанции, определение невязки, переход на другую карту</w:t>
            </w:r>
          </w:p>
        </w:tc>
      </w:tr>
      <w:tr w:rsidR="00881771" w:rsidRPr="000D377D" w14:paraId="4AFB414D" w14:textId="77777777" w:rsidTr="00C13F76">
        <w:trPr>
          <w:gridAfter w:val="3"/>
          <w:wAfter w:w="666" w:type="dxa"/>
          <w:trHeight w:val="567"/>
        </w:trPr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4311E4E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4446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18B8D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77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073491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69E11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AAAEF1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6394F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1497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</w:tr>
      <w:tr w:rsidR="00881771" w:rsidRPr="000D377D" w14:paraId="708F6B20" w14:textId="77777777" w:rsidTr="00C13F76">
        <w:trPr>
          <w:gridAfter w:val="3"/>
          <w:wAfter w:w="666" w:type="dxa"/>
          <w:trHeight w:val="567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50B4E" w14:textId="77777777" w:rsidR="00881771" w:rsidRPr="000D377D" w:rsidRDefault="00881771" w:rsidP="000D37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10. Прокладка истинного курса судна (не менее 2-х), до места постановки на якорь, определение времени пути, расчет оперативного времени и отсчета лага</w:t>
            </w:r>
          </w:p>
        </w:tc>
      </w:tr>
      <w:tr w:rsidR="00881771" w:rsidRPr="000D377D" w14:paraId="491A69EF" w14:textId="77777777" w:rsidTr="00C13F76">
        <w:trPr>
          <w:gridAfter w:val="3"/>
          <w:wAfter w:w="666" w:type="dxa"/>
          <w:trHeight w:val="288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DA8E1" w14:textId="77777777" w:rsidR="00881771" w:rsidRPr="000D377D" w:rsidRDefault="00881771" w:rsidP="000D377D">
            <w:pPr>
              <w:tabs>
                <w:tab w:val="left" w:pos="270"/>
                <w:tab w:val="center" w:pos="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49C2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1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DB6500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9765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E826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CD71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задано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3B5D6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40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943CCF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81771" w:rsidRPr="000D377D" w14:paraId="6EEA5A1A" w14:textId="77777777" w:rsidTr="00C13F76">
        <w:trPr>
          <w:gridAfter w:val="3"/>
          <w:wAfter w:w="666" w:type="dxa"/>
          <w:trHeight w:val="567"/>
        </w:trPr>
        <w:tc>
          <w:tcPr>
            <w:tcW w:w="1087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EBFA2" w14:textId="77777777" w:rsidR="00881771" w:rsidRPr="000D377D" w:rsidRDefault="00881771" w:rsidP="000D37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11. Определение места постановки судна на якорь по трем пеленгам, либо другим способом, определение </w:t>
            </w:r>
            <w:r w:rsidRPr="000D377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невязки</w:t>
            </w:r>
          </w:p>
        </w:tc>
      </w:tr>
      <w:tr w:rsidR="00881771" w:rsidRPr="000D377D" w14:paraId="6FDC7D19" w14:textId="77777777" w:rsidTr="00C13F76">
        <w:trPr>
          <w:gridAfter w:val="2"/>
          <w:wAfter w:w="444" w:type="dxa"/>
          <w:trHeight w:val="245"/>
        </w:trPr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F8F96C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70E9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8156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D377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EF9894C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51EFF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?</w:t>
            </w:r>
          </w:p>
        </w:tc>
        <w:tc>
          <w:tcPr>
            <w:tcW w:w="2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52F62D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D377D">
              <w:rPr>
                <w:rFonts w:ascii="Times New Roman" w:hAnsi="Times New Roman" w:cs="Times New Roman"/>
                <w:color w:val="000000"/>
                <w:lang w:eastAsia="ru-RU"/>
              </w:rPr>
              <w:t>задается</w:t>
            </w:r>
          </w:p>
        </w:tc>
        <w:tc>
          <w:tcPr>
            <w:tcW w:w="222" w:type="dxa"/>
          </w:tcPr>
          <w:p w14:paraId="10BAF883" w14:textId="77777777" w:rsidR="00881771" w:rsidRPr="000D377D" w:rsidRDefault="00881771" w:rsidP="000D377D">
            <w:pPr>
              <w:spacing w:after="0" w:line="240" w:lineRule="auto"/>
            </w:pPr>
          </w:p>
        </w:tc>
      </w:tr>
    </w:tbl>
    <w:p w14:paraId="78B81B2B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b w:val="0"/>
          <w:bCs/>
          <w:sz w:val="24"/>
          <w:u w:val="single"/>
          <w:lang w:val="ru-RU"/>
        </w:rPr>
      </w:pPr>
      <w:r w:rsidRPr="000D377D">
        <w:rPr>
          <w:rFonts w:ascii="Times New Roman" w:hAnsi="Times New Roman"/>
          <w:color w:val="000000"/>
          <w:sz w:val="24"/>
          <w:lang w:val="ru-RU"/>
        </w:rPr>
        <w:t xml:space="preserve">Примечание: </w:t>
      </w:r>
      <w:r w:rsidRPr="000D377D">
        <w:rPr>
          <w:rFonts w:ascii="Times New Roman" w:hAnsi="Times New Roman"/>
          <w:b w:val="0"/>
          <w:bCs/>
          <w:color w:val="000000"/>
          <w:sz w:val="24"/>
          <w:lang w:val="ru-RU"/>
        </w:rPr>
        <w:t>задачи, поставленные в таблице, корректируются, в зависимости от выбранной навигационной карты, и выбранного пути движения судна, без изменения сути указанного задания и его формы.</w:t>
      </w:r>
    </w:p>
    <w:p w14:paraId="567B80A7" w14:textId="77777777" w:rsidR="00BF78DA" w:rsidRPr="000D377D" w:rsidRDefault="00BF78DA" w:rsidP="000D377D">
      <w:pPr>
        <w:pStyle w:val="Doctitle"/>
        <w:ind w:firstLine="709"/>
        <w:jc w:val="both"/>
        <w:rPr>
          <w:rFonts w:ascii="Times New Roman" w:hAnsi="Times New Roman"/>
          <w:sz w:val="24"/>
          <w:u w:val="single"/>
          <w:lang w:val="ru-RU"/>
        </w:rPr>
      </w:pPr>
    </w:p>
    <w:p w14:paraId="33D3F10C" w14:textId="1272BAF8" w:rsidR="00881771" w:rsidRPr="000D377D" w:rsidRDefault="00881771" w:rsidP="000D377D">
      <w:pPr>
        <w:pStyle w:val="Doctitle"/>
        <w:ind w:firstLine="709"/>
        <w:jc w:val="both"/>
        <w:rPr>
          <w:sz w:val="24"/>
          <w:lang w:val="ru-RU"/>
        </w:rPr>
      </w:pPr>
      <w:r w:rsidRPr="000D377D">
        <w:rPr>
          <w:rFonts w:ascii="Times New Roman" w:hAnsi="Times New Roman"/>
          <w:sz w:val="24"/>
          <w:u w:val="single"/>
          <w:lang w:val="ru-RU"/>
        </w:rPr>
        <w:lastRenderedPageBreak/>
        <w:t xml:space="preserve">Модуль </w:t>
      </w:r>
      <w:r w:rsidRPr="000D377D">
        <w:rPr>
          <w:rFonts w:ascii="Times New Roman" w:hAnsi="Times New Roman"/>
          <w:sz w:val="24"/>
          <w:u w:val="single"/>
          <w:lang w:val="en-US"/>
        </w:rPr>
        <w:t>E</w:t>
      </w:r>
      <w:r w:rsidRPr="000D377D">
        <w:rPr>
          <w:rFonts w:ascii="Times New Roman" w:hAnsi="Times New Roman"/>
          <w:sz w:val="24"/>
          <w:u w:val="single"/>
          <w:lang w:val="ru-RU"/>
        </w:rPr>
        <w:t>:</w:t>
      </w:r>
      <w:bookmarkStart w:id="3" w:name="_GoBack"/>
      <w:bookmarkEnd w:id="3"/>
    </w:p>
    <w:p w14:paraId="64D330E0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eastAsia="DejaVu Sans" w:hAnsi="Times New Roman"/>
          <w:sz w:val="24"/>
          <w:lang w:val="ru-RU"/>
        </w:rPr>
      </w:pPr>
      <w:r w:rsidRPr="000D377D">
        <w:rPr>
          <w:rFonts w:ascii="Times New Roman" w:hAnsi="Times New Roman"/>
          <w:sz w:val="24"/>
          <w:lang w:val="ru-RU" w:eastAsia="ru-RU"/>
        </w:rPr>
        <w:t>Борьба за живучесть судна и оказание первой помощи пострадавшим</w:t>
      </w:r>
    </w:p>
    <w:p w14:paraId="1506E136" w14:textId="77777777" w:rsidR="00881771" w:rsidRPr="000D377D" w:rsidRDefault="00881771" w:rsidP="000D377D">
      <w:pPr>
        <w:pStyle w:val="Doctitle"/>
        <w:ind w:firstLine="709"/>
        <w:rPr>
          <w:sz w:val="24"/>
          <w:lang w:val="ru-RU"/>
        </w:rPr>
      </w:pPr>
      <w:r w:rsidRPr="000D377D">
        <w:rPr>
          <w:rFonts w:ascii="Times New Roman" w:hAnsi="Times New Roman"/>
          <w:b w:val="0"/>
          <w:i/>
          <w:sz w:val="24"/>
          <w:lang w:val="ru-RU"/>
        </w:rPr>
        <w:t>Время выполнения модуля: 1 час</w:t>
      </w:r>
    </w:p>
    <w:p w14:paraId="43FA944E" w14:textId="77777777" w:rsidR="00881771" w:rsidRPr="000D377D" w:rsidRDefault="00881771" w:rsidP="000D377D">
      <w:pPr>
        <w:pStyle w:val="Doctitle"/>
        <w:ind w:firstLine="709"/>
        <w:jc w:val="both"/>
        <w:rPr>
          <w:sz w:val="24"/>
          <w:lang w:val="ru-RU"/>
        </w:rPr>
      </w:pPr>
      <w:r w:rsidRPr="000D377D">
        <w:rPr>
          <w:rFonts w:ascii="Times New Roman" w:hAnsi="Times New Roman"/>
          <w:sz w:val="24"/>
          <w:lang w:val="ru-RU"/>
        </w:rPr>
        <w:t>Задание</w:t>
      </w:r>
    </w:p>
    <w:p w14:paraId="7F185D4F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Fonts w:ascii="Times New Roman" w:hAnsi="Times New Roman"/>
        </w:rPr>
        <w:t xml:space="preserve">За наименьший отрезок времени экипироваться в боевую одежду пожарного, выполнить боевую проверку и включение в изолирующие дыхательные аппараты, выполнить задачи эстафеты с элементами пожарно-прикладного спорта в установленное время (в зависимости от условий выполнения эстафеты). </w:t>
      </w:r>
    </w:p>
    <w:p w14:paraId="64C08BE5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</w:pPr>
      <w:r w:rsidRPr="000D377D">
        <w:rPr>
          <w:rFonts w:ascii="Times New Roman" w:hAnsi="Times New Roman"/>
          <w:b/>
        </w:rPr>
        <w:t>Е1. Экипировка в боевую одежду пожарного за наименьший отрезок времени</w:t>
      </w:r>
    </w:p>
    <w:p w14:paraId="49C3B51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До начала выполнения модуля конкурсанты должны произвести проверку и укладку на рабочем столе комплектов боевой одежды пожарного, произвести скатку пожарного рукава и укладку его вместе со стволом на обозначенное место.</w:t>
      </w:r>
    </w:p>
    <w:p w14:paraId="7408336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Конкурсантам необходимо:</w:t>
      </w:r>
    </w:p>
    <w:p w14:paraId="79AA2CF8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экипироваться в БОП (норматив - 25 с, время останавливается после готовности обоих Конкурсантов);</w:t>
      </w:r>
    </w:p>
    <w:p w14:paraId="108C2BD8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</w:rPr>
        <w:t>- куртку застегнуть на все крючки;</w:t>
      </w:r>
    </w:p>
    <w:p w14:paraId="6C7AB9C9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лямки штанов - на плечах;</w:t>
      </w:r>
    </w:p>
    <w:p w14:paraId="3B363653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пояс застегнуть и заправить под пряжку;</w:t>
      </w:r>
    </w:p>
    <w:p w14:paraId="29CEF3FB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подбородочный ремень каски подтянут.</w:t>
      </w:r>
    </w:p>
    <w:p w14:paraId="0372B842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D377D">
        <w:rPr>
          <w:rFonts w:ascii="Times New Roman" w:hAnsi="Times New Roman"/>
          <w:b/>
        </w:rPr>
        <w:t>Е2. Выполнение рабочей проверки и включение в изолирующие дыхательные аппараты</w:t>
      </w:r>
    </w:p>
    <w:p w14:paraId="631367C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Конкурсантам необходимо:</w:t>
      </w:r>
    </w:p>
    <w:p w14:paraId="7A825400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1) Произвести внешний осмотр ИДА на отсутствие дефектов:</w:t>
      </w:r>
    </w:p>
    <w:p w14:paraId="74DD821A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воздушных шлангов;</w:t>
      </w:r>
    </w:p>
    <w:p w14:paraId="70D51442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лицевого уплотнителя панорамной маски;</w:t>
      </w:r>
    </w:p>
    <w:p w14:paraId="397708B6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стекла панорамной маски;</w:t>
      </w:r>
    </w:p>
    <w:p w14:paraId="2695F4C7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ремней панорамной маски;</w:t>
      </w:r>
    </w:p>
    <w:p w14:paraId="61DC34C8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баллона, с редуктором;</w:t>
      </w:r>
    </w:p>
    <w:p w14:paraId="57E1C93A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основания подвесной системы;</w:t>
      </w:r>
    </w:p>
    <w:p w14:paraId="0BF1977B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ремней подвесной системы;</w:t>
      </w:r>
    </w:p>
    <w:p w14:paraId="4E4D0241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манометра.</w:t>
      </w:r>
    </w:p>
    <w:p w14:paraId="7B5C56C5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2) Произвести проверку:</w:t>
      </w:r>
    </w:p>
    <w:p w14:paraId="2079B7A2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надежности соединения панорамной маски с легочным автоматом;</w:t>
      </w:r>
    </w:p>
    <w:p w14:paraId="78868343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надежности соединения шланга с легочным автоматом;</w:t>
      </w:r>
    </w:p>
    <w:p w14:paraId="5B669122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-надежности соединения вентиля баллона с редуктором.</w:t>
      </w:r>
    </w:p>
    <w:p w14:paraId="08DA9F7E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3) Произвести проверку панорамной маски ИДА на герметичность.</w:t>
      </w:r>
    </w:p>
    <w:p w14:paraId="46256BF5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4) Нажать кнопку легочного автомата ИДА.</w:t>
      </w:r>
    </w:p>
    <w:p w14:paraId="24AB5EE9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5) Открыть вентиль баллона, убедиться в наличии рабочего давления воздуха.</w:t>
      </w:r>
    </w:p>
    <w:p w14:paraId="5D64E05E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6) Проверить исправность легочного автомата.</w:t>
      </w:r>
    </w:p>
    <w:p w14:paraId="02005A2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7) Проверить наличие избыточного давления под маской.</w:t>
      </w:r>
    </w:p>
    <w:p w14:paraId="62905CFE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8) Проверить исправность сигнального устройства.</w:t>
      </w:r>
    </w:p>
    <w:p w14:paraId="574C64A6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</w:rPr>
        <w:t>9) П</w:t>
      </w:r>
      <w:r w:rsidRPr="000D377D">
        <w:rPr>
          <w:rFonts w:ascii="Times New Roman" w:hAnsi="Times New Roman"/>
          <w:color w:val="000000"/>
        </w:rPr>
        <w:t>овесить панорамную маску на шею.</w:t>
      </w:r>
    </w:p>
    <w:p w14:paraId="28BE261F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</w:rPr>
        <w:t xml:space="preserve">10) </w:t>
      </w:r>
      <w:r w:rsidRPr="000D377D">
        <w:rPr>
          <w:rFonts w:ascii="Times New Roman" w:hAnsi="Times New Roman"/>
          <w:color w:val="000000"/>
        </w:rPr>
        <w:t>Надеть подвесную систему с баллоном на плечи, подтянуть по размеру плечевые ремни.</w:t>
      </w:r>
    </w:p>
    <w:p w14:paraId="21C949BB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11) Подогнать по размеру и застегнуть поясной ремень.</w:t>
      </w:r>
    </w:p>
    <w:p w14:paraId="421E55F0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12) Ослабить лямки панорамной маски.</w:t>
      </w:r>
    </w:p>
    <w:p w14:paraId="20D3AB36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13) Нажать кнопку легочного автомата ИДА.</w:t>
      </w:r>
    </w:p>
    <w:p w14:paraId="735BF3FB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  <w:color w:val="000000"/>
        </w:rPr>
        <w:t xml:space="preserve">14) </w:t>
      </w:r>
      <w:r w:rsidRPr="000D377D">
        <w:rPr>
          <w:rFonts w:ascii="Times New Roman" w:hAnsi="Times New Roman"/>
        </w:rPr>
        <w:t>Открыть вентиль баллона, убедиться в наличии рабочего давления воздуха.</w:t>
      </w:r>
    </w:p>
    <w:p w14:paraId="29ABDB52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15) Надеть панорамную маску, не допуская «перехлеста» ремней панорамной маски.</w:t>
      </w:r>
    </w:p>
    <w:p w14:paraId="4109AB6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16) Подогнать ремни панорамной маски по размеру головы.</w:t>
      </w:r>
    </w:p>
    <w:p w14:paraId="2B02A894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lastRenderedPageBreak/>
        <w:t>17) Произвести включение в ИДА.</w:t>
      </w:r>
    </w:p>
    <w:p w14:paraId="2009F4C8" w14:textId="77777777" w:rsidR="00881771" w:rsidRPr="000D377D" w:rsidRDefault="00881771" w:rsidP="000D377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D377D">
        <w:rPr>
          <w:rFonts w:ascii="Times New Roman" w:hAnsi="Times New Roman"/>
          <w:b/>
        </w:rPr>
        <w:t xml:space="preserve">Е3. Эстафета с элементами пожарно-прикладного спорта </w:t>
      </w:r>
    </w:p>
    <w:p w14:paraId="39006D48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1. Содержание эстафеты (выполняется в течение 1,5 мин):</w:t>
      </w:r>
    </w:p>
    <w:p w14:paraId="606D27B7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377D">
        <w:rPr>
          <w:rFonts w:ascii="Times New Roman" w:hAnsi="Times New Roman" w:cs="Times New Roman"/>
        </w:rPr>
        <w:t>1) Конкурсанты, экипированные в БОП, производят включение в ИДА.</w:t>
      </w:r>
    </w:p>
    <w:p w14:paraId="56997909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Конкурсант № 1 производит раскатку пожарного рукава (15 м) на всю длину, при этом, присоединяет к нужному концу рукава пожарный ствол и подаёт Конкурсанту № 2 сигнал о готовности к подаче воды.</w:t>
      </w:r>
    </w:p>
    <w:p w14:paraId="58C53B24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Конкурсант № 2 присоединяет рукав к разветвлению и, после сигнала к подаче воды, открывает вентиль подачи воды.</w:t>
      </w:r>
    </w:p>
    <w:p w14:paraId="217AAAF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377D">
        <w:rPr>
          <w:rFonts w:ascii="Times New Roman" w:hAnsi="Times New Roman"/>
        </w:rPr>
        <w:t xml:space="preserve">2) Конкурсант № 2 </w:t>
      </w:r>
      <w:r w:rsidRPr="000D377D">
        <w:rPr>
          <w:rFonts w:ascii="Times New Roman" w:hAnsi="Times New Roman" w:cs="Times New Roman"/>
        </w:rPr>
        <w:t>пробегает полосу, длиной 15 м, в конце которой лежит пострадавший (волонтер, весом около 50 кг).</w:t>
      </w:r>
    </w:p>
    <w:p w14:paraId="79FEC715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D377D">
        <w:rPr>
          <w:rFonts w:ascii="Times New Roman" w:hAnsi="Times New Roman" w:cs="Times New Roman"/>
        </w:rPr>
        <w:t>3) Конкурсанты № 1 и 2, совместно, берут пострадавшего безопасным способом, и доставляют в обозначенное место, производят выключение из ИДА и поднятием руки сигнализируют об окончании эстафеты. Время останавливается.</w:t>
      </w:r>
    </w:p>
    <w:p w14:paraId="3E2877A6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 w:cs="Times New Roman"/>
        </w:rPr>
        <w:t xml:space="preserve">2. </w:t>
      </w:r>
      <w:r w:rsidRPr="000D377D">
        <w:rPr>
          <w:rFonts w:ascii="Times New Roman" w:hAnsi="Times New Roman"/>
        </w:rPr>
        <w:t>Установлено, что у пострадавшего отсутствует дыхание.</w:t>
      </w:r>
    </w:p>
    <w:p w14:paraId="3183016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 xml:space="preserve">Конкурсанты № 1, 2, совместно, производят реанимирующие действия (в течение 3циклов). </w:t>
      </w:r>
    </w:p>
    <w:p w14:paraId="09DAC8E8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Необходимо:</w:t>
      </w:r>
    </w:p>
    <w:p w14:paraId="295A2DF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голову пострадавшего запрокинуть назад;</w:t>
      </w:r>
    </w:p>
    <w:p w14:paraId="03A34E95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проверить ротоглотку на наличие возможных инородных тел, при наличии таковых - удалить их;</w:t>
      </w:r>
    </w:p>
    <w:p w14:paraId="2B0A4D6C" w14:textId="64A21C76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 xml:space="preserve">- произвести 30 надавливаний на грудную клетку пострадавшего (2 надавливания в 1 секунду, Конкурсант, производящий </w:t>
      </w:r>
      <w:r w:rsidR="000D377D" w:rsidRPr="000D377D">
        <w:rPr>
          <w:rFonts w:ascii="Times New Roman" w:hAnsi="Times New Roman"/>
        </w:rPr>
        <w:t>реанимирующие действия,</w:t>
      </w:r>
      <w:r w:rsidRPr="000D377D">
        <w:rPr>
          <w:rFonts w:ascii="Times New Roman" w:hAnsi="Times New Roman"/>
        </w:rPr>
        <w:t xml:space="preserve"> ведет счет вслух);</w:t>
      </w:r>
    </w:p>
    <w:p w14:paraId="4548F0EA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после 30 надавливаний на грудную клетку, нос пострадавшего зажать пальцами, произвести 2 выдоха рот в рот (в течение 1 секунды каждый)</w:t>
      </w:r>
    </w:p>
    <w:p w14:paraId="1A4F2231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произвести 3 цикла (30 надавливаний, 2 выдоха).</w:t>
      </w:r>
    </w:p>
    <w:p w14:paraId="68DF7BD4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  <w:b/>
        </w:rPr>
        <w:t>Примечание:</w:t>
      </w:r>
      <w:r w:rsidRPr="000D377D">
        <w:rPr>
          <w:rFonts w:ascii="Times New Roman" w:hAnsi="Times New Roman"/>
        </w:rPr>
        <w:t xml:space="preserve"> модуль выполняется в личной спортивной обуви Конкурсантов (пар. 8.2. Технического описания).</w:t>
      </w:r>
    </w:p>
    <w:p w14:paraId="609E5F89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sz w:val="24"/>
          <w:u w:val="single"/>
          <w:lang w:val="ru-RU"/>
        </w:rPr>
      </w:pPr>
    </w:p>
    <w:p w14:paraId="36C3FDB6" w14:textId="77777777" w:rsidR="00881771" w:rsidRPr="000D377D" w:rsidRDefault="00881771" w:rsidP="000D377D">
      <w:pPr>
        <w:pStyle w:val="Doctitle"/>
        <w:ind w:firstLine="709"/>
        <w:jc w:val="both"/>
        <w:rPr>
          <w:sz w:val="24"/>
          <w:lang w:val="ru-RU"/>
        </w:rPr>
      </w:pPr>
      <w:r w:rsidRPr="000D377D">
        <w:rPr>
          <w:rFonts w:ascii="Times New Roman" w:hAnsi="Times New Roman"/>
          <w:sz w:val="24"/>
          <w:u w:val="single"/>
          <w:lang w:val="ru-RU"/>
        </w:rPr>
        <w:t xml:space="preserve">Модуль </w:t>
      </w:r>
      <w:r w:rsidRPr="000D377D">
        <w:rPr>
          <w:rFonts w:ascii="Times New Roman" w:hAnsi="Times New Roman"/>
          <w:sz w:val="24"/>
          <w:u w:val="single"/>
          <w:lang w:val="en-US"/>
        </w:rPr>
        <w:t>F</w:t>
      </w:r>
      <w:r w:rsidRPr="000D377D">
        <w:rPr>
          <w:rFonts w:ascii="Times New Roman" w:hAnsi="Times New Roman"/>
          <w:sz w:val="24"/>
          <w:u w:val="single"/>
          <w:lang w:val="ru-RU"/>
        </w:rPr>
        <w:t>:</w:t>
      </w:r>
    </w:p>
    <w:p w14:paraId="17E8FB06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sz w:val="24"/>
          <w:lang w:val="ru-RU"/>
        </w:rPr>
      </w:pPr>
      <w:r w:rsidRPr="000D377D">
        <w:rPr>
          <w:rFonts w:ascii="Times New Roman" w:hAnsi="Times New Roman"/>
          <w:sz w:val="24"/>
          <w:lang w:val="ru-RU"/>
        </w:rPr>
        <w:t xml:space="preserve">Такелажные работы </w:t>
      </w:r>
    </w:p>
    <w:p w14:paraId="5FF2C8BB" w14:textId="77777777" w:rsidR="00881771" w:rsidRPr="000D377D" w:rsidRDefault="00881771" w:rsidP="000D377D">
      <w:pPr>
        <w:pStyle w:val="Doctitle"/>
        <w:ind w:firstLine="709"/>
        <w:rPr>
          <w:rFonts w:ascii="Times New Roman" w:hAnsi="Times New Roman"/>
          <w:b w:val="0"/>
          <w:i/>
          <w:sz w:val="24"/>
          <w:lang w:val="ru-RU"/>
        </w:rPr>
      </w:pPr>
      <w:r w:rsidRPr="000D377D">
        <w:rPr>
          <w:rFonts w:ascii="Times New Roman" w:hAnsi="Times New Roman"/>
          <w:b w:val="0"/>
          <w:i/>
          <w:sz w:val="24"/>
          <w:lang w:val="ru-RU"/>
        </w:rPr>
        <w:t>Время выполнения модуля: 3 часа</w:t>
      </w:r>
    </w:p>
    <w:p w14:paraId="000B8694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sz w:val="24"/>
          <w:lang w:val="ru-RU"/>
        </w:rPr>
      </w:pPr>
      <w:r w:rsidRPr="000D377D">
        <w:rPr>
          <w:rFonts w:ascii="Times New Roman" w:hAnsi="Times New Roman"/>
          <w:sz w:val="24"/>
          <w:lang w:val="ru-RU"/>
        </w:rPr>
        <w:t>Задание</w:t>
      </w:r>
    </w:p>
    <w:p w14:paraId="55368AAB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0D377D">
        <w:rPr>
          <w:rFonts w:ascii="Times New Roman" w:hAnsi="Times New Roman"/>
          <w:b/>
          <w:lang w:val="en-US"/>
        </w:rPr>
        <w:t>F</w:t>
      </w:r>
      <w:r w:rsidRPr="000D377D">
        <w:rPr>
          <w:rFonts w:ascii="Times New Roman" w:hAnsi="Times New Roman"/>
          <w:b/>
        </w:rPr>
        <w:t>1. Вязание морских узлов</w:t>
      </w:r>
    </w:p>
    <w:p w14:paraId="2872B716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Конкурсантам необходимо, используя мягкие синтетические или растительные канаты, последовательно, продемонстрировать навыки вязания морских узлов.</w:t>
      </w:r>
    </w:p>
    <w:p w14:paraId="53E69CDC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1. Прямой узел,</w:t>
      </w:r>
    </w:p>
    <w:p w14:paraId="511C83E8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r w:rsidRPr="000D377D">
        <w:rPr>
          <w:noProof/>
          <w:color w:val="FF0000"/>
          <w:lang w:eastAsia="ru-RU" w:bidi="ar-SA"/>
        </w:rPr>
        <w:drawing>
          <wp:inline distT="0" distB="0" distL="0" distR="0" wp14:anchorId="19FDF837" wp14:editId="3F282781">
            <wp:extent cx="2047875" cy="1995805"/>
            <wp:effectExtent l="0" t="0" r="0" b="0"/>
            <wp:docPr id="4" name="Рисунок 4" descr="https://cs6.livemaster.ru/storage/e1/54/bfb9347c73b0189172a057398a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6.livemaster.ru/storage/e1/54/bfb9347c73b0189172a057398aa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08" cy="200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28E8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</w:p>
    <w:p w14:paraId="04172D05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2. Рифовый узел,</w:t>
      </w:r>
    </w:p>
    <w:p w14:paraId="0826B90A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r w:rsidRPr="000D377D">
        <w:rPr>
          <w:noProof/>
          <w:color w:val="FF0000"/>
          <w:lang w:eastAsia="ru-RU" w:bidi="ar-SA"/>
        </w:rPr>
        <w:lastRenderedPageBreak/>
        <w:drawing>
          <wp:inline distT="0" distB="0" distL="0" distR="0" wp14:anchorId="02804B52" wp14:editId="0ED638E5">
            <wp:extent cx="1921640" cy="1876425"/>
            <wp:effectExtent l="0" t="0" r="0" b="0"/>
            <wp:docPr id="5" name="Рисунок 5" descr="https://prouzel.ru/wp-content/uploads/2017/09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uzel.ru/wp-content/uploads/2017/09/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69" cy="189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56C27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F6304DD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3. Узел «удавка»</w:t>
      </w:r>
    </w:p>
    <w:p w14:paraId="64BE4CF4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r w:rsidRPr="000D377D">
        <w:rPr>
          <w:rFonts w:ascii="Times New Roman" w:hAnsi="Times New Roman"/>
          <w:noProof/>
          <w:color w:val="FF0000"/>
          <w:lang w:eastAsia="ru-RU" w:bidi="ar-SA"/>
        </w:rPr>
        <w:drawing>
          <wp:inline distT="0" distB="0" distL="0" distR="0" wp14:anchorId="4B517432" wp14:editId="0EE38C31">
            <wp:extent cx="2619465" cy="1607127"/>
            <wp:effectExtent l="19050" t="0" r="943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34" cy="160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9B0F18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4. Беседочный узел</w:t>
      </w:r>
    </w:p>
    <w:p w14:paraId="1E9EFF7C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  <w:b/>
          <w:color w:val="FF0000"/>
        </w:rPr>
      </w:pPr>
      <w:r w:rsidRPr="000D377D">
        <w:rPr>
          <w:noProof/>
          <w:color w:val="FF0000"/>
          <w:lang w:eastAsia="ru-RU" w:bidi="ar-SA"/>
        </w:rPr>
        <w:drawing>
          <wp:inline distT="0" distB="0" distL="0" distR="0" wp14:anchorId="4A85E81A" wp14:editId="0E25FF0C">
            <wp:extent cx="2352675" cy="1686483"/>
            <wp:effectExtent l="0" t="0" r="0" b="0"/>
            <wp:docPr id="7" name="Рисунок 7" descr="https://coollib.net/i/84/252584/i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ollib.net/i/84/252584/i_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" t="8897" r="255" b="-8897"/>
                    <a:stretch/>
                  </pic:blipFill>
                  <pic:spPr bwMode="auto">
                    <a:xfrm>
                      <a:off x="0" y="0"/>
                      <a:ext cx="2373571" cy="170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C03F3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Во всех случаях оценивается правильность завязывания узла (длина концов не учитывается).</w:t>
      </w:r>
    </w:p>
    <w:p w14:paraId="4BF05B31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0D377D">
        <w:rPr>
          <w:rFonts w:ascii="Times New Roman" w:hAnsi="Times New Roman"/>
          <w:b/>
          <w:color w:val="000000"/>
          <w:lang w:val="en-US"/>
        </w:rPr>
        <w:t>F</w:t>
      </w:r>
      <w:r w:rsidRPr="000D377D">
        <w:rPr>
          <w:rFonts w:ascii="Times New Roman" w:hAnsi="Times New Roman"/>
          <w:b/>
          <w:color w:val="000000"/>
        </w:rPr>
        <w:t xml:space="preserve">2. Плетение огона на стальном канате </w:t>
      </w:r>
    </w:p>
    <w:p w14:paraId="5EE73F70" w14:textId="77777777" w:rsidR="00881771" w:rsidRPr="000D377D" w:rsidRDefault="00881771" w:rsidP="000D377D">
      <w:pPr>
        <w:spacing w:after="0" w:line="240" w:lineRule="auto"/>
        <w:ind w:firstLine="709"/>
        <w:jc w:val="both"/>
      </w:pPr>
      <w:r w:rsidRPr="000D377D">
        <w:rPr>
          <w:rFonts w:ascii="Times New Roman" w:hAnsi="Times New Roman"/>
          <w:color w:val="000000"/>
        </w:rPr>
        <w:t>На шестипрядном стальном канате заплести огон простым способом (не менее 3,5 пробивки).</w:t>
      </w:r>
    </w:p>
    <w:p w14:paraId="6879A751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Конкурсантам необходимо:</w:t>
      </w:r>
    </w:p>
    <w:p w14:paraId="1E14C364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в нужных местах накладывать марки;</w:t>
      </w:r>
    </w:p>
    <w:p w14:paraId="1D989B90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правильно произвести не менее 3,5 пробивки прядей каната;</w:t>
      </w:r>
    </w:p>
    <w:p w14:paraId="02949AB0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произвести клетневание места пробивки;</w:t>
      </w:r>
    </w:p>
    <w:p w14:paraId="19FF0E55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навести порядок на рабочем месте, убрать инструменты, ветошь и п т., доложить о готовности.</w:t>
      </w:r>
    </w:p>
    <w:p w14:paraId="68D595CA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  <w:r w:rsidRPr="000D377D">
        <w:rPr>
          <w:rFonts w:ascii="Times New Roman" w:hAnsi="Times New Roman"/>
          <w:b/>
          <w:color w:val="000000"/>
          <w:lang w:val="en-US"/>
        </w:rPr>
        <w:t>F</w:t>
      </w:r>
      <w:r w:rsidRPr="000D377D">
        <w:rPr>
          <w:rFonts w:ascii="Times New Roman" w:hAnsi="Times New Roman"/>
          <w:b/>
          <w:color w:val="000000"/>
        </w:rPr>
        <w:t xml:space="preserve">3. Плетение огона на синтетическом (растительном) канате </w:t>
      </w:r>
    </w:p>
    <w:p w14:paraId="64E05F17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На трехпрядном синтетическом (растительном) канате заплести огон (не менее 3,5 пробивки).</w:t>
      </w:r>
    </w:p>
    <w:p w14:paraId="0EACE71A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14:paraId="1A2A7995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14:paraId="6A871840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0D377D">
        <w:rPr>
          <w:rFonts w:ascii="Times New Roman" w:hAnsi="Times New Roman"/>
          <w:color w:val="000000"/>
        </w:rPr>
        <w:t>Конкурсантам необходимо:</w:t>
      </w:r>
    </w:p>
    <w:p w14:paraId="5BBA4842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lastRenderedPageBreak/>
        <w:t>- в нужных местах накладывать марки;</w:t>
      </w:r>
    </w:p>
    <w:p w14:paraId="1472F33B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  <w:color w:val="000000"/>
        </w:rPr>
        <w:t>- заплести огон (не менее 4 пробивки);</w:t>
      </w:r>
    </w:p>
    <w:p w14:paraId="18E9DD73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произвести клетневание места пробивки;</w:t>
      </w:r>
    </w:p>
    <w:p w14:paraId="5EE15566" w14:textId="77777777" w:rsidR="00881771" w:rsidRPr="000D377D" w:rsidRDefault="00881771" w:rsidP="000D377D">
      <w:pPr>
        <w:spacing w:after="0" w:line="240" w:lineRule="auto"/>
        <w:ind w:firstLine="709"/>
        <w:rPr>
          <w:rFonts w:ascii="Times New Roman" w:hAnsi="Times New Roman"/>
        </w:rPr>
      </w:pPr>
      <w:r w:rsidRPr="000D377D">
        <w:rPr>
          <w:rFonts w:ascii="Times New Roman" w:hAnsi="Times New Roman"/>
        </w:rPr>
        <w:t>- навести порядок на рабочем месте, убрать инструменты, ветошь и п т., доложить о готовности.</w:t>
      </w:r>
    </w:p>
    <w:p w14:paraId="059614FB" w14:textId="77777777" w:rsidR="00881771" w:rsidRPr="000D377D" w:rsidRDefault="00881771" w:rsidP="000D377D">
      <w:pPr>
        <w:pStyle w:val="a7"/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D377D">
        <w:rPr>
          <w:rFonts w:ascii="Times New Roman" w:hAnsi="Times New Roman"/>
          <w:b/>
        </w:rPr>
        <w:t>Примечание:</w:t>
      </w:r>
      <w:r w:rsidRPr="000D377D">
        <w:rPr>
          <w:rFonts w:ascii="Times New Roman" w:hAnsi="Times New Roman"/>
        </w:rPr>
        <w:t xml:space="preserve"> модуль выполняется в личной спецодежде и обуви Конкурсантов (пар. 8.2. Технического описания).</w:t>
      </w:r>
    </w:p>
    <w:p w14:paraId="69AF9C60" w14:textId="77777777" w:rsidR="00881771" w:rsidRPr="000D377D" w:rsidRDefault="00881771" w:rsidP="000D377D">
      <w:pPr>
        <w:pStyle w:val="Doctitle"/>
        <w:ind w:firstLine="709"/>
        <w:jc w:val="both"/>
        <w:rPr>
          <w:rFonts w:ascii="Times New Roman" w:hAnsi="Times New Roman"/>
          <w:sz w:val="24"/>
          <w:u w:val="single"/>
          <w:lang w:val="ru-RU"/>
        </w:rPr>
      </w:pPr>
    </w:p>
    <w:p w14:paraId="110EFBC0" w14:textId="77777777" w:rsidR="00881771" w:rsidRPr="000D377D" w:rsidRDefault="00881771" w:rsidP="000D377D">
      <w:pPr>
        <w:pStyle w:val="2"/>
        <w:spacing w:before="0" w:after="0"/>
        <w:jc w:val="center"/>
        <w:rPr>
          <w:rFonts w:ascii="Times New Roman" w:hAnsi="Times New Roman"/>
          <w:lang w:val="ru-RU"/>
        </w:rPr>
      </w:pPr>
      <w:bookmarkStart w:id="4" w:name="_Toc379539626"/>
      <w:r w:rsidRPr="000D377D">
        <w:rPr>
          <w:rFonts w:ascii="Times New Roman" w:hAnsi="Times New Roman"/>
          <w:i w:val="0"/>
          <w:caps/>
          <w:lang w:val="ru-RU"/>
        </w:rPr>
        <w:t>5. Критерии оценки</w:t>
      </w:r>
      <w:bookmarkEnd w:id="4"/>
    </w:p>
    <w:p w14:paraId="06DCA54F" w14:textId="77777777" w:rsidR="00881771" w:rsidRPr="000D377D" w:rsidRDefault="00881771" w:rsidP="000D377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В данном разделе определены критерии оценки и количество начисляемых баллов (объективные). Общее количество баллов задания по всем критериям оценки составляет 100.</w:t>
      </w:r>
    </w:p>
    <w:p w14:paraId="59BE6FC9" w14:textId="77777777" w:rsidR="00881771" w:rsidRPr="000D377D" w:rsidRDefault="00881771" w:rsidP="000D377D">
      <w:pPr>
        <w:tabs>
          <w:tab w:val="left" w:pos="759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0D377D">
        <w:rPr>
          <w:rFonts w:ascii="Times New Roman" w:hAnsi="Times New Roman"/>
        </w:rPr>
        <w:t>Таблица 2</w:t>
      </w:r>
    </w:p>
    <w:tbl>
      <w:tblPr>
        <w:tblW w:w="11788" w:type="dxa"/>
        <w:tblInd w:w="142" w:type="dxa"/>
        <w:tblLook w:val="0000" w:firstRow="0" w:lastRow="0" w:firstColumn="0" w:lastColumn="0" w:noHBand="0" w:noVBand="0"/>
      </w:tblPr>
      <w:tblGrid>
        <w:gridCol w:w="1017"/>
        <w:gridCol w:w="4307"/>
        <w:gridCol w:w="1870"/>
        <w:gridCol w:w="1753"/>
        <w:gridCol w:w="1088"/>
        <w:gridCol w:w="1753"/>
      </w:tblGrid>
      <w:tr w:rsidR="00881771" w:rsidRPr="000D377D" w14:paraId="4D08F938" w14:textId="77777777" w:rsidTr="00427392">
        <w:trPr>
          <w:gridAfter w:val="1"/>
          <w:wAfter w:w="1753" w:type="dxa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352AC" w14:textId="77777777" w:rsidR="00881771" w:rsidRPr="000D377D" w:rsidRDefault="00881771" w:rsidP="000D377D">
            <w:pPr>
              <w:tabs>
                <w:tab w:val="left" w:pos="795"/>
              </w:tabs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Раздел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9CD3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Критерий</w:t>
            </w:r>
          </w:p>
        </w:tc>
        <w:tc>
          <w:tcPr>
            <w:tcW w:w="4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2CBD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Оценки</w:t>
            </w:r>
          </w:p>
        </w:tc>
      </w:tr>
      <w:tr w:rsidR="00881771" w:rsidRPr="000D377D" w14:paraId="41D96594" w14:textId="77777777" w:rsidTr="00427392">
        <w:trPr>
          <w:gridAfter w:val="1"/>
          <w:wAfter w:w="1753" w:type="dxa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B9C6" w14:textId="77777777" w:rsidR="00881771" w:rsidRPr="000D377D" w:rsidRDefault="00881771" w:rsidP="000D377D">
            <w:pPr>
              <w:spacing w:after="0" w:line="240" w:lineRule="auto"/>
              <w:jc w:val="center"/>
            </w:pP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CD85D" w14:textId="77777777" w:rsidR="00881771" w:rsidRPr="000D377D" w:rsidRDefault="00881771" w:rsidP="000D377D">
            <w:pPr>
              <w:spacing w:after="0" w:line="240" w:lineRule="auto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5564E" w14:textId="4AEAA96D" w:rsidR="00881771" w:rsidRPr="000D377D" w:rsidRDefault="004B59F8" w:rsidP="000D377D">
            <w:pPr>
              <w:spacing w:after="0" w:line="240" w:lineRule="auto"/>
              <w:ind w:left="-75" w:firstLine="4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Судейские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C52E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Объективная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3D31" w14:textId="77777777" w:rsidR="00881771" w:rsidRPr="000D377D" w:rsidRDefault="00881771" w:rsidP="000D377D">
            <w:pPr>
              <w:spacing w:after="0" w:line="240" w:lineRule="auto"/>
              <w:ind w:hanging="34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Общая</w:t>
            </w:r>
          </w:p>
        </w:tc>
      </w:tr>
      <w:tr w:rsidR="00881771" w:rsidRPr="000D377D" w14:paraId="2CBBB8D0" w14:textId="77777777" w:rsidTr="00427392">
        <w:trPr>
          <w:gridAfter w:val="1"/>
          <w:wAfter w:w="1753" w:type="dxa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AC45E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А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2FAD" w14:textId="77777777" w:rsidR="00881771" w:rsidRPr="000D377D" w:rsidRDefault="00881771" w:rsidP="000D377D">
            <w:pPr>
              <w:pStyle w:val="Doctitle"/>
              <w:ind w:hanging="18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Морское судовождение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DE68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A1E77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12,5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F772B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12,5</w:t>
            </w:r>
          </w:p>
        </w:tc>
      </w:tr>
      <w:tr w:rsidR="00881771" w:rsidRPr="000D377D" w14:paraId="519B0C32" w14:textId="77777777" w:rsidTr="00427392">
        <w:trPr>
          <w:gridAfter w:val="1"/>
          <w:wAfter w:w="1753" w:type="dxa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DD7B5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В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13EC" w14:textId="77777777" w:rsidR="00881771" w:rsidRPr="000D377D" w:rsidRDefault="00881771" w:rsidP="000D377D">
            <w:pPr>
              <w:pStyle w:val="Doctitle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Судовождение на внутренних водных путях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83735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79BA4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25,5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B060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25,5</w:t>
            </w:r>
          </w:p>
        </w:tc>
      </w:tr>
      <w:tr w:rsidR="00881771" w:rsidRPr="000D377D" w14:paraId="0367475A" w14:textId="77777777" w:rsidTr="00427392">
        <w:trPr>
          <w:gridAfter w:val="1"/>
          <w:wAfter w:w="1753" w:type="dxa"/>
          <w:trHeight w:val="1104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FB248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73F02" w14:textId="77777777" w:rsidR="00881771" w:rsidRPr="000D377D" w:rsidRDefault="00881771" w:rsidP="000D377D">
            <w:pPr>
              <w:pStyle w:val="Doctitle"/>
              <w:ind w:hanging="18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 xml:space="preserve">Техническое обслуживание судовых энергетических установок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531C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325D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25,5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C3418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25,5</w:t>
            </w:r>
          </w:p>
        </w:tc>
      </w:tr>
      <w:tr w:rsidR="00881771" w:rsidRPr="000D377D" w14:paraId="4A154CDB" w14:textId="77777777" w:rsidTr="00427392">
        <w:trPr>
          <w:gridAfter w:val="1"/>
          <w:wAfter w:w="1753" w:type="dxa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8F7E0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D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A1E59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Ремонт судового оборудования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B0B3C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ABA8A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12,5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30D63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12,5</w:t>
            </w:r>
          </w:p>
        </w:tc>
      </w:tr>
      <w:tr w:rsidR="00881771" w:rsidRPr="000D377D" w14:paraId="12DBAAC1" w14:textId="77777777" w:rsidTr="00427392">
        <w:trPr>
          <w:gridAfter w:val="1"/>
          <w:wAfter w:w="1753" w:type="dxa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48BF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Е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A366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hAnsi="Times New Roman"/>
                <w:b w:val="0"/>
                <w:sz w:val="24"/>
                <w:lang w:val="ru-RU" w:eastAsia="ru-RU"/>
              </w:rPr>
              <w:t>Борьба за живучесть судна и оказание помощи пострадавшим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25BFE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FF43E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17,0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C79D" w14:textId="77777777" w:rsidR="00881771" w:rsidRPr="000D377D" w:rsidRDefault="00881771" w:rsidP="000D37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17,0</w:t>
            </w:r>
          </w:p>
        </w:tc>
      </w:tr>
      <w:tr w:rsidR="00881771" w:rsidRPr="000D377D" w14:paraId="025BF8B3" w14:textId="77777777" w:rsidTr="00427392">
        <w:trPr>
          <w:gridAfter w:val="1"/>
          <w:wAfter w:w="1753" w:type="dxa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263FD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val="en-US" w:eastAsia="en-US"/>
              </w:rPr>
            </w:pPr>
            <w:r w:rsidRPr="000D377D">
              <w:rPr>
                <w:rFonts w:ascii="Times New Roman" w:eastAsia="Calibri" w:hAnsi="Times New Roman"/>
                <w:lang w:val="en-US" w:eastAsia="en-US"/>
              </w:rPr>
              <w:t>F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AB63" w14:textId="77777777" w:rsidR="00881771" w:rsidRPr="000D377D" w:rsidRDefault="00881771" w:rsidP="000D377D">
            <w:pPr>
              <w:pStyle w:val="Doctitle"/>
              <w:jc w:val="both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Такелажные работы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5E3EF" w14:textId="77777777" w:rsidR="00881771" w:rsidRPr="000D377D" w:rsidRDefault="00881771" w:rsidP="000D377D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D377D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6221C" w14:textId="77777777" w:rsidR="00881771" w:rsidRPr="000D377D" w:rsidRDefault="00881771" w:rsidP="000D377D">
            <w:pPr>
              <w:spacing w:after="0" w:line="240" w:lineRule="auto"/>
              <w:jc w:val="center"/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13,0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87A8" w14:textId="77777777" w:rsidR="00881771" w:rsidRPr="000D377D" w:rsidRDefault="00881771" w:rsidP="000D377D">
            <w:pPr>
              <w:spacing w:after="0" w:line="240" w:lineRule="auto"/>
              <w:jc w:val="center"/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13,0</w:t>
            </w:r>
          </w:p>
        </w:tc>
      </w:tr>
      <w:tr w:rsidR="00881771" w:rsidRPr="000D377D" w14:paraId="1B78F174" w14:textId="77777777" w:rsidTr="00427392">
        <w:tc>
          <w:tcPr>
            <w:tcW w:w="5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09524" w14:textId="77777777" w:rsidR="00881771" w:rsidRPr="000D377D" w:rsidRDefault="00881771" w:rsidP="000D377D">
            <w:pPr>
              <w:pStyle w:val="Doctitle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Итого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63CB5" w14:textId="77777777" w:rsidR="00881771" w:rsidRPr="000D377D" w:rsidRDefault="00881771" w:rsidP="000D377D">
            <w:pPr>
              <w:pStyle w:val="Doctitle"/>
              <w:jc w:val="center"/>
              <w:rPr>
                <w:rFonts w:ascii="Times New Roman" w:eastAsia="Calibri" w:hAnsi="Times New Roman"/>
                <w:b w:val="0"/>
                <w:sz w:val="24"/>
                <w:lang w:val="ru-RU"/>
              </w:rPr>
            </w:pPr>
            <w:r w:rsidRPr="000D377D">
              <w:rPr>
                <w:rFonts w:ascii="Times New Roman" w:eastAsia="Calibri" w:hAnsi="Times New Roman"/>
                <w:b w:val="0"/>
                <w:sz w:val="24"/>
                <w:lang w:val="ru-RU"/>
              </w:rPr>
              <w:t>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9FD5" w14:textId="77777777" w:rsidR="00881771" w:rsidRPr="000D377D" w:rsidRDefault="00881771" w:rsidP="000D377D">
            <w:pPr>
              <w:spacing w:after="0" w:line="240" w:lineRule="auto"/>
              <w:ind w:firstLine="35"/>
              <w:jc w:val="center"/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100,0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6B11" w14:textId="2772A2D3" w:rsidR="00881771" w:rsidRPr="000D377D" w:rsidRDefault="00881771" w:rsidP="000D377D">
            <w:pPr>
              <w:spacing w:after="0" w:line="240" w:lineRule="auto"/>
              <w:jc w:val="center"/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100,0</w:t>
            </w:r>
          </w:p>
        </w:tc>
        <w:tc>
          <w:tcPr>
            <w:tcW w:w="1753" w:type="dxa"/>
            <w:vAlign w:val="center"/>
          </w:tcPr>
          <w:p w14:paraId="26837053" w14:textId="77777777" w:rsidR="00881771" w:rsidRPr="000D377D" w:rsidRDefault="00881771" w:rsidP="000D377D">
            <w:pPr>
              <w:spacing w:after="0" w:line="240" w:lineRule="auto"/>
              <w:ind w:firstLine="35"/>
              <w:jc w:val="center"/>
            </w:pPr>
            <w:r w:rsidRPr="000D377D">
              <w:rPr>
                <w:rFonts w:ascii="Times New Roman" w:eastAsia="Calibri" w:hAnsi="Times New Roman" w:cs="Times New Roman"/>
                <w:lang w:eastAsia="en-US"/>
              </w:rPr>
              <w:t>100,0</w:t>
            </w:r>
          </w:p>
        </w:tc>
      </w:tr>
    </w:tbl>
    <w:p w14:paraId="09D3A5B1" w14:textId="77777777" w:rsidR="00881771" w:rsidRPr="000D377D" w:rsidRDefault="00881771" w:rsidP="000D377D">
      <w:pPr>
        <w:spacing w:after="0" w:line="240" w:lineRule="auto"/>
        <w:jc w:val="both"/>
      </w:pPr>
    </w:p>
    <w:p w14:paraId="5F36D672" w14:textId="77777777" w:rsidR="00C51905" w:rsidRDefault="00C51905" w:rsidP="000D377D">
      <w:pPr>
        <w:spacing w:after="0" w:line="240" w:lineRule="auto"/>
      </w:pPr>
    </w:p>
    <w:sectPr w:rsidR="00C51905" w:rsidSect="00B86216">
      <w:headerReference w:type="default" r:id="rId13"/>
      <w:footerReference w:type="default" r:id="rId14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1E06F" w14:textId="77777777" w:rsidR="00313D01" w:rsidRDefault="00313D01">
      <w:pPr>
        <w:spacing w:after="0" w:line="240" w:lineRule="auto"/>
      </w:pPr>
      <w:r>
        <w:separator/>
      </w:r>
    </w:p>
  </w:endnote>
  <w:endnote w:type="continuationSeparator" w:id="0">
    <w:p w14:paraId="26AB123E" w14:textId="77777777" w:rsidR="00313D01" w:rsidRDefault="00313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C65F0" w14:textId="77777777" w:rsidR="008458F6" w:rsidRDefault="000D377D">
    <w:pPr>
      <w:pStyle w:val="af0"/>
    </w:pPr>
  </w:p>
  <w:tbl>
    <w:tblPr>
      <w:tblW w:w="5000" w:type="pct"/>
      <w:jc w:val="center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6461"/>
      <w:gridCol w:w="3602"/>
    </w:tblGrid>
    <w:tr w:rsidR="008458F6" w14:paraId="34CE84EE" w14:textId="77777777">
      <w:trPr>
        <w:trHeight w:hRule="exact" w:val="115"/>
        <w:jc w:val="center"/>
      </w:trPr>
      <w:tc>
        <w:tcPr>
          <w:tcW w:w="6460" w:type="dxa"/>
          <w:shd w:val="clear" w:color="auto" w:fill="C00000"/>
        </w:tcPr>
        <w:p w14:paraId="1E3F78BD" w14:textId="77777777" w:rsidR="008458F6" w:rsidRDefault="00666DD1">
          <w:pPr>
            <w:pStyle w:val="af"/>
            <w:tabs>
              <w:tab w:val="clear" w:pos="4677"/>
              <w:tab w:val="clear" w:pos="9355"/>
            </w:tabs>
            <w:rPr>
              <w:caps/>
              <w:sz w:val="18"/>
            </w:rPr>
          </w:pPr>
          <w:r>
            <w:rPr>
              <w:caps/>
              <w:sz w:val="18"/>
            </w:rPr>
            <w:tab/>
          </w:r>
        </w:p>
      </w:tc>
      <w:tc>
        <w:tcPr>
          <w:tcW w:w="3602" w:type="dxa"/>
          <w:shd w:val="clear" w:color="auto" w:fill="C00000"/>
        </w:tcPr>
        <w:p w14:paraId="0407A841" w14:textId="77777777" w:rsidR="008458F6" w:rsidRDefault="000D377D">
          <w:pPr>
            <w:pStyle w:val="af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8458F6" w14:paraId="17DE112A" w14:textId="77777777">
      <w:trPr>
        <w:trHeight w:val="180"/>
        <w:jc w:val="center"/>
      </w:trPr>
      <w:tc>
        <w:tcPr>
          <w:tcW w:w="6460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14:paraId="71CE6497" w14:textId="77777777" w:rsidR="008458F6" w:rsidRDefault="00666DD1" w:rsidP="000016F1">
          <w:pPr>
            <w:pStyle w:val="af0"/>
            <w:tabs>
              <w:tab w:val="clear" w:pos="4677"/>
              <w:tab w:val="clear" w:pos="9355"/>
            </w:tabs>
            <w:rPr>
              <w:rFonts w:ascii="Times New Roman" w:eastAsia="Calibri" w:hAnsi="Times New Roman"/>
              <w:sz w:val="18"/>
              <w:szCs w:val="18"/>
              <w:lang w:eastAsia="en-US"/>
            </w:rPr>
          </w:pPr>
          <w:proofErr w:type="spellStart"/>
          <w:r>
            <w:rPr>
              <w:rFonts w:ascii="Times New Roman" w:eastAsia="Calibri" w:hAnsi="Times New Roman"/>
              <w:sz w:val="18"/>
              <w:szCs w:val="18"/>
              <w:lang w:eastAsia="en-US"/>
            </w:rPr>
            <w:t>Copyright</w:t>
          </w:r>
          <w:proofErr w:type="spellEnd"/>
          <w:r>
            <w:rPr>
              <w:rFonts w:ascii="Times New Roman" w:eastAsia="Calibri" w:hAnsi="Times New Roman"/>
              <w:sz w:val="18"/>
              <w:szCs w:val="18"/>
              <w:lang w:eastAsia="en-US"/>
            </w:rPr>
            <w:t xml:space="preserve"> © «</w:t>
          </w:r>
          <w:proofErr w:type="spellStart"/>
          <w:r>
            <w:rPr>
              <w:rFonts w:ascii="Times New Roman" w:eastAsia="Calibri" w:hAnsi="Times New Roman"/>
              <w:sz w:val="18"/>
              <w:szCs w:val="18"/>
              <w:lang w:eastAsia="en-US"/>
            </w:rPr>
            <w:t>Ворлдскиллс</w:t>
          </w:r>
          <w:proofErr w:type="spellEnd"/>
          <w:r>
            <w:rPr>
              <w:rFonts w:ascii="Times New Roman" w:eastAsia="Calibri" w:hAnsi="Times New Roman"/>
              <w:sz w:val="18"/>
              <w:szCs w:val="18"/>
              <w:lang w:eastAsia="en-US"/>
            </w:rPr>
            <w:t xml:space="preserve"> Россия» Эксплуатация судов водного транспорта</w:t>
          </w:r>
        </w:p>
      </w:tc>
      <w:tc>
        <w:tcPr>
          <w:tcW w:w="3602" w:type="dxa"/>
          <w:shd w:val="clear" w:color="auto" w:fill="auto"/>
          <w:tcMar>
            <w:top w:w="144" w:type="dxa"/>
            <w:bottom w:w="144" w:type="dxa"/>
          </w:tcMar>
          <w:vAlign w:val="center"/>
        </w:tcPr>
        <w:p w14:paraId="15F5F5A9" w14:textId="77777777" w:rsidR="008458F6" w:rsidRDefault="00666DD1">
          <w:pPr>
            <w:pStyle w:val="af0"/>
            <w:tabs>
              <w:tab w:val="clear" w:pos="4677"/>
              <w:tab w:val="clear" w:pos="9355"/>
            </w:tabs>
            <w:jc w:val="right"/>
          </w:pPr>
          <w:r>
            <w:rPr>
              <w:caps/>
              <w:sz w:val="18"/>
              <w:szCs w:val="18"/>
            </w:rPr>
            <w:fldChar w:fldCharType="begin"/>
          </w:r>
          <w:r>
            <w:rPr>
              <w:caps/>
              <w:sz w:val="18"/>
              <w:szCs w:val="18"/>
            </w:rPr>
            <w:instrText>PAGE</w:instrText>
          </w:r>
          <w:r>
            <w:rPr>
              <w:caps/>
              <w:sz w:val="18"/>
              <w:szCs w:val="18"/>
            </w:rPr>
            <w:fldChar w:fldCharType="separate"/>
          </w:r>
          <w:r w:rsidR="008713BF">
            <w:rPr>
              <w:caps/>
              <w:noProof/>
              <w:sz w:val="18"/>
              <w:szCs w:val="18"/>
            </w:rPr>
            <w:t>18</w:t>
          </w:r>
          <w:r>
            <w:rPr>
              <w:caps/>
              <w:sz w:val="18"/>
              <w:szCs w:val="18"/>
            </w:rPr>
            <w:fldChar w:fldCharType="end"/>
          </w:r>
        </w:p>
      </w:tc>
    </w:tr>
  </w:tbl>
  <w:p w14:paraId="3D4537A6" w14:textId="77777777" w:rsidR="008458F6" w:rsidRDefault="000D377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85A74" w14:textId="77777777" w:rsidR="00313D01" w:rsidRDefault="00313D01">
      <w:pPr>
        <w:spacing w:after="0" w:line="240" w:lineRule="auto"/>
      </w:pPr>
      <w:r>
        <w:separator/>
      </w:r>
    </w:p>
  </w:footnote>
  <w:footnote w:type="continuationSeparator" w:id="0">
    <w:p w14:paraId="4B462864" w14:textId="77777777" w:rsidR="00313D01" w:rsidRDefault="00313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0E4D6" w14:textId="77777777" w:rsidR="008458F6" w:rsidRDefault="00666DD1">
    <w:pPr>
      <w:pStyle w:val="af"/>
    </w:pPr>
    <w:r>
      <w:rPr>
        <w:noProof/>
        <w:lang w:eastAsia="ru-RU" w:bidi="ar-SA"/>
      </w:rPr>
      <w:drawing>
        <wp:anchor distT="0" distB="0" distL="0" distR="0" simplePos="0" relativeHeight="251659264" behindDoc="1" locked="0" layoutInCell="1" allowOverlap="1" wp14:anchorId="7B0BC682" wp14:editId="0DCB6ADB">
          <wp:simplePos x="0" y="0"/>
          <wp:positionH relativeFrom="column">
            <wp:posOffset>5808345</wp:posOffset>
          </wp:positionH>
          <wp:positionV relativeFrom="paragraph">
            <wp:posOffset>81280</wp:posOffset>
          </wp:positionV>
          <wp:extent cx="952500" cy="687070"/>
          <wp:effectExtent l="0" t="0" r="0" b="0"/>
          <wp:wrapNone/>
          <wp:docPr id="3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35258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97D469" w14:textId="77777777" w:rsidR="008458F6" w:rsidRDefault="000D377D">
    <w:pPr>
      <w:pStyle w:val="af"/>
    </w:pPr>
  </w:p>
  <w:p w14:paraId="52BCA4D9" w14:textId="77777777" w:rsidR="008458F6" w:rsidRDefault="000D377D">
    <w:pPr>
      <w:pStyle w:val="af"/>
    </w:pPr>
  </w:p>
  <w:p w14:paraId="2A0CF778" w14:textId="77777777" w:rsidR="008458F6" w:rsidRDefault="000D377D">
    <w:pPr>
      <w:pStyle w:val="af"/>
    </w:pPr>
  </w:p>
  <w:p w14:paraId="4E7E79E1" w14:textId="77777777" w:rsidR="008458F6" w:rsidRDefault="000D377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A75E6"/>
    <w:multiLevelType w:val="multilevel"/>
    <w:tmpl w:val="70CA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D2103"/>
    <w:multiLevelType w:val="multilevel"/>
    <w:tmpl w:val="670EE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37"/>
    <w:rsid w:val="000D377D"/>
    <w:rsid w:val="0019640C"/>
    <w:rsid w:val="00313D01"/>
    <w:rsid w:val="00427392"/>
    <w:rsid w:val="004B59F8"/>
    <w:rsid w:val="00666DD1"/>
    <w:rsid w:val="00685537"/>
    <w:rsid w:val="008713BF"/>
    <w:rsid w:val="00881771"/>
    <w:rsid w:val="00AA2DD1"/>
    <w:rsid w:val="00B75A82"/>
    <w:rsid w:val="00BF78DA"/>
    <w:rsid w:val="00C5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25E7"/>
  <w15:chartTrackingRefBased/>
  <w15:docId w15:val="{61646F10-02EA-4EA5-9E2B-DC20C150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771"/>
    <w:pPr>
      <w:widowControl w:val="0"/>
      <w:suppressAutoHyphens/>
      <w:overflowPunct w:val="0"/>
      <w:spacing w:after="200" w:line="276" w:lineRule="auto"/>
    </w:pPr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881771"/>
    <w:pPr>
      <w:keepNext/>
      <w:spacing w:before="240" w:after="120" w:line="240" w:lineRule="auto"/>
      <w:outlineLvl w:val="1"/>
    </w:pPr>
    <w:rPr>
      <w:rFonts w:ascii="Arial" w:hAnsi="Arial"/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881771"/>
    <w:rPr>
      <w:rFonts w:ascii="Arial" w:eastAsia="Times New Roman" w:hAnsi="Arial" w:cs="Lohit Hindi"/>
      <w:b/>
      <w:i/>
      <w:sz w:val="24"/>
      <w:szCs w:val="24"/>
      <w:lang w:val="en-GB" w:bidi="hi-IN"/>
    </w:rPr>
  </w:style>
  <w:style w:type="character" w:customStyle="1" w:styleId="apple-converted-space">
    <w:name w:val="apple-converted-space"/>
    <w:qFormat/>
    <w:rsid w:val="00881771"/>
    <w:rPr>
      <w:rFonts w:cs="Times New Roman"/>
    </w:rPr>
  </w:style>
  <w:style w:type="character" w:customStyle="1" w:styleId="a3">
    <w:name w:val="Текст выноски Знак"/>
    <w:basedOn w:val="a0"/>
    <w:qFormat/>
    <w:rsid w:val="0088177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qFormat/>
    <w:rsid w:val="00881771"/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basedOn w:val="a0"/>
    <w:qFormat/>
    <w:rsid w:val="00881771"/>
    <w:rPr>
      <w:rFonts w:ascii="Calibri" w:hAnsi="Calibri"/>
      <w:sz w:val="22"/>
      <w:szCs w:val="22"/>
    </w:rPr>
  </w:style>
  <w:style w:type="character" w:customStyle="1" w:styleId="a6">
    <w:name w:val="Основной текст_"/>
    <w:basedOn w:val="a0"/>
    <w:qFormat/>
    <w:rsid w:val="00881771"/>
    <w:rPr>
      <w:rFonts w:ascii="Calibri" w:eastAsia="Calibri" w:hAnsi="Calibri" w:cs="Calibri"/>
      <w:spacing w:val="2"/>
      <w:highlight w:val="white"/>
    </w:rPr>
  </w:style>
  <w:style w:type="character" w:customStyle="1" w:styleId="1">
    <w:name w:val="Основной текст1"/>
    <w:basedOn w:val="a6"/>
    <w:qFormat/>
    <w:rsid w:val="00881771"/>
    <w:rPr>
      <w:rFonts w:ascii="Calibri" w:eastAsia="Calibri" w:hAnsi="Calibri" w:cs="Calibri"/>
      <w:color w:val="000000"/>
      <w:spacing w:val="2"/>
      <w:w w:val="100"/>
      <w:highlight w:val="white"/>
      <w:lang w:val="ru-RU"/>
    </w:rPr>
  </w:style>
  <w:style w:type="character" w:customStyle="1" w:styleId="Docsubtitle2Char">
    <w:name w:val="Doc subtitle2 Char"/>
    <w:basedOn w:val="a0"/>
    <w:qFormat/>
    <w:rsid w:val="00881771"/>
    <w:rPr>
      <w:rFonts w:ascii="Arial" w:eastAsia="Calibri" w:hAnsi="Arial" w:cs="Times New Roman"/>
      <w:sz w:val="28"/>
      <w:szCs w:val="28"/>
      <w:lang w:val="en-GB" w:eastAsia="en-US"/>
    </w:rPr>
  </w:style>
  <w:style w:type="character" w:customStyle="1" w:styleId="ListLabel1">
    <w:name w:val="ListLabel 1"/>
    <w:qFormat/>
    <w:rsid w:val="00881771"/>
    <w:rPr>
      <w:rFonts w:eastAsia="Times New Roman" w:cs="Times New Roman"/>
    </w:rPr>
  </w:style>
  <w:style w:type="character" w:customStyle="1" w:styleId="ListLabel2">
    <w:name w:val="ListLabel 2"/>
    <w:qFormat/>
    <w:rsid w:val="00881771"/>
    <w:rPr>
      <w:rFonts w:cs="Times New Roman"/>
    </w:rPr>
  </w:style>
  <w:style w:type="character" w:customStyle="1" w:styleId="ListLabel3">
    <w:name w:val="ListLabel 3"/>
    <w:qFormat/>
    <w:rsid w:val="00881771"/>
    <w:rPr>
      <w:rFonts w:cs="Times New Roman"/>
    </w:rPr>
  </w:style>
  <w:style w:type="character" w:customStyle="1" w:styleId="ListLabel4">
    <w:name w:val="ListLabel 4"/>
    <w:qFormat/>
    <w:rsid w:val="00881771"/>
    <w:rPr>
      <w:rFonts w:cs="Times New Roman"/>
    </w:rPr>
  </w:style>
  <w:style w:type="character" w:customStyle="1" w:styleId="ListLabel5">
    <w:name w:val="ListLabel 5"/>
    <w:qFormat/>
    <w:rsid w:val="00881771"/>
    <w:rPr>
      <w:rFonts w:cs="Times New Roman"/>
    </w:rPr>
  </w:style>
  <w:style w:type="character" w:customStyle="1" w:styleId="ListLabel6">
    <w:name w:val="ListLabel 6"/>
    <w:qFormat/>
    <w:rsid w:val="00881771"/>
    <w:rPr>
      <w:rFonts w:cs="Times New Roman"/>
    </w:rPr>
  </w:style>
  <w:style w:type="character" w:customStyle="1" w:styleId="ListLabel7">
    <w:name w:val="ListLabel 7"/>
    <w:qFormat/>
    <w:rsid w:val="00881771"/>
    <w:rPr>
      <w:rFonts w:cs="Times New Roman"/>
    </w:rPr>
  </w:style>
  <w:style w:type="character" w:customStyle="1" w:styleId="ListLabel8">
    <w:name w:val="ListLabel 8"/>
    <w:qFormat/>
    <w:rsid w:val="00881771"/>
    <w:rPr>
      <w:rFonts w:cs="Times New Roman"/>
    </w:rPr>
  </w:style>
  <w:style w:type="character" w:customStyle="1" w:styleId="ListLabel9">
    <w:name w:val="ListLabel 9"/>
    <w:qFormat/>
    <w:rsid w:val="00881771"/>
    <w:rPr>
      <w:rFonts w:cs="Times New Roman"/>
    </w:rPr>
  </w:style>
  <w:style w:type="character" w:customStyle="1" w:styleId="ListLabel10">
    <w:name w:val="ListLabel 10"/>
    <w:qFormat/>
    <w:rsid w:val="00881771"/>
    <w:rPr>
      <w:rFonts w:cs="Times New Roman"/>
    </w:rPr>
  </w:style>
  <w:style w:type="character" w:customStyle="1" w:styleId="ListLabel11">
    <w:name w:val="ListLabel 11"/>
    <w:qFormat/>
    <w:rsid w:val="00881771"/>
    <w:rPr>
      <w:rFonts w:cs="Courier New"/>
    </w:rPr>
  </w:style>
  <w:style w:type="character" w:customStyle="1" w:styleId="ListLabel12">
    <w:name w:val="ListLabel 12"/>
    <w:qFormat/>
    <w:rsid w:val="00881771"/>
    <w:rPr>
      <w:rFonts w:cs="Courier New"/>
    </w:rPr>
  </w:style>
  <w:style w:type="character" w:customStyle="1" w:styleId="ListLabel13">
    <w:name w:val="ListLabel 13"/>
    <w:qFormat/>
    <w:rsid w:val="00881771"/>
    <w:rPr>
      <w:rFonts w:cs="Courier New"/>
    </w:rPr>
  </w:style>
  <w:style w:type="character" w:customStyle="1" w:styleId="ListLabel14">
    <w:name w:val="ListLabel 14"/>
    <w:qFormat/>
    <w:rsid w:val="00881771"/>
    <w:rPr>
      <w:i/>
    </w:rPr>
  </w:style>
  <w:style w:type="paragraph" w:customStyle="1" w:styleId="10">
    <w:name w:val="Заголовок1"/>
    <w:basedOn w:val="a"/>
    <w:next w:val="a7"/>
    <w:qFormat/>
    <w:rsid w:val="0088177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8"/>
    <w:rsid w:val="00881771"/>
    <w:pPr>
      <w:spacing w:after="140"/>
    </w:pPr>
  </w:style>
  <w:style w:type="character" w:customStyle="1" w:styleId="a8">
    <w:name w:val="Основной текст Знак"/>
    <w:basedOn w:val="a0"/>
    <w:link w:val="a7"/>
    <w:rsid w:val="00881771"/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styleId="a9">
    <w:name w:val="List"/>
    <w:basedOn w:val="a7"/>
    <w:rsid w:val="00881771"/>
    <w:rPr>
      <w:rFonts w:ascii="PT Astra Serif" w:hAnsi="PT Astra Serif" w:cs="Noto Sans Devanagari"/>
    </w:rPr>
  </w:style>
  <w:style w:type="paragraph" w:styleId="aa">
    <w:name w:val="caption"/>
    <w:basedOn w:val="a"/>
    <w:qFormat/>
    <w:rsid w:val="0088177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unhideWhenUsed/>
    <w:rsid w:val="00881771"/>
    <w:pPr>
      <w:spacing w:after="0" w:line="240" w:lineRule="auto"/>
      <w:ind w:left="240" w:hanging="240"/>
    </w:pPr>
    <w:rPr>
      <w:rFonts w:cs="Mangal"/>
      <w:szCs w:val="21"/>
    </w:rPr>
  </w:style>
  <w:style w:type="paragraph" w:styleId="ab">
    <w:name w:val="index heading"/>
    <w:basedOn w:val="a"/>
    <w:qFormat/>
    <w:rsid w:val="00881771"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qFormat/>
    <w:rsid w:val="00881771"/>
    <w:pPr>
      <w:spacing w:before="280" w:after="280" w:line="240" w:lineRule="auto"/>
    </w:pPr>
    <w:rPr>
      <w:rFonts w:ascii="Times New Roman" w:hAnsi="Times New Roman"/>
    </w:rPr>
  </w:style>
  <w:style w:type="paragraph" w:styleId="ad">
    <w:name w:val="List Paragraph"/>
    <w:basedOn w:val="a"/>
    <w:qFormat/>
    <w:rsid w:val="00881771"/>
    <w:pPr>
      <w:ind w:left="720"/>
      <w:contextualSpacing/>
    </w:pPr>
    <w:rPr>
      <w:rFonts w:eastAsia="Calibri"/>
      <w:lang w:eastAsia="en-US"/>
    </w:rPr>
  </w:style>
  <w:style w:type="paragraph" w:styleId="ae">
    <w:name w:val="Balloon Text"/>
    <w:basedOn w:val="a"/>
    <w:link w:val="12"/>
    <w:qFormat/>
    <w:rsid w:val="0088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e"/>
    <w:rsid w:val="00881771"/>
    <w:rPr>
      <w:rFonts w:ascii="Tahoma" w:eastAsia="Times New Roman" w:hAnsi="Tahoma" w:cs="Tahoma"/>
      <w:sz w:val="16"/>
      <w:szCs w:val="16"/>
      <w:lang w:eastAsia="zh-CN" w:bidi="hi-IN"/>
    </w:rPr>
  </w:style>
  <w:style w:type="paragraph" w:styleId="af">
    <w:name w:val="header"/>
    <w:basedOn w:val="a"/>
    <w:link w:val="13"/>
    <w:rsid w:val="00881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"/>
    <w:rsid w:val="00881771"/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styleId="af0">
    <w:name w:val="footer"/>
    <w:basedOn w:val="a"/>
    <w:link w:val="14"/>
    <w:rsid w:val="00881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0"/>
    <w:rsid w:val="00881771"/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customStyle="1" w:styleId="AB630D60F59F403CB531B268FE76FA17">
    <w:name w:val="AB630D60F59F403CB531B268FE76FA17"/>
    <w:qFormat/>
    <w:rsid w:val="00881771"/>
    <w:pPr>
      <w:overflowPunct w:val="0"/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Основной текст4"/>
    <w:basedOn w:val="a"/>
    <w:qFormat/>
    <w:rsid w:val="00881771"/>
    <w:pPr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paragraph" w:customStyle="1" w:styleId="Docsubtitle2">
    <w:name w:val="Doc subtitle2"/>
    <w:basedOn w:val="a"/>
    <w:qFormat/>
    <w:rsid w:val="00881771"/>
    <w:pPr>
      <w:spacing w:after="0" w:line="240" w:lineRule="auto"/>
    </w:pPr>
    <w:rPr>
      <w:rFonts w:ascii="Arial" w:eastAsia="Calibri" w:hAnsi="Arial" w:cs="Times New Roman"/>
      <w:sz w:val="28"/>
      <w:szCs w:val="28"/>
      <w:lang w:val="en-GB" w:eastAsia="en-US"/>
    </w:rPr>
  </w:style>
  <w:style w:type="paragraph" w:customStyle="1" w:styleId="Doctitle">
    <w:name w:val="Doc title"/>
    <w:basedOn w:val="a"/>
    <w:uiPriority w:val="99"/>
    <w:qFormat/>
    <w:rsid w:val="00881771"/>
    <w:pPr>
      <w:spacing w:after="0" w:line="240" w:lineRule="auto"/>
    </w:pPr>
    <w:rPr>
      <w:rFonts w:ascii="Arial" w:hAnsi="Arial"/>
      <w:b/>
      <w:sz w:val="40"/>
      <w:lang w:val="en-GB" w:eastAsia="en-US"/>
    </w:rPr>
  </w:style>
  <w:style w:type="paragraph" w:customStyle="1" w:styleId="western">
    <w:name w:val="western"/>
    <w:basedOn w:val="a"/>
    <w:qFormat/>
    <w:rsid w:val="00881771"/>
    <w:pPr>
      <w:spacing w:before="280" w:after="280" w:line="240" w:lineRule="auto"/>
    </w:pPr>
    <w:rPr>
      <w:rFonts w:ascii="Times New Roman" w:hAnsi="Times New Roman"/>
    </w:rPr>
  </w:style>
  <w:style w:type="paragraph" w:customStyle="1" w:styleId="af1">
    <w:name w:val="Содержимое таблицы"/>
    <w:basedOn w:val="a"/>
    <w:qFormat/>
    <w:rsid w:val="00881771"/>
    <w:pPr>
      <w:suppressLineNumbers/>
    </w:pPr>
  </w:style>
  <w:style w:type="table" w:styleId="af2">
    <w:name w:val="Table Grid"/>
    <w:basedOn w:val="a1"/>
    <w:uiPriority w:val="39"/>
    <w:rsid w:val="00881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1815</Words>
  <Characters>10346</Characters>
  <Application>Microsoft Office Word</Application>
  <DocSecurity>0</DocSecurity>
  <Lines>86</Lines>
  <Paragraphs>24</Paragraphs>
  <ScaleCrop>false</ScaleCrop>
  <Company/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202А</dc:creator>
  <cp:keywords/>
  <dc:description/>
  <cp:lastModifiedBy>Федорянич Олеся Ивановна</cp:lastModifiedBy>
  <cp:revision>9</cp:revision>
  <dcterms:created xsi:type="dcterms:W3CDTF">2021-08-23T07:55:00Z</dcterms:created>
  <dcterms:modified xsi:type="dcterms:W3CDTF">2021-11-29T09:16:00Z</dcterms:modified>
</cp:coreProperties>
</file>