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682" w:rsidRPr="000B7682" w:rsidRDefault="000B7682" w:rsidP="000B7682">
      <w:pPr>
        <w:pStyle w:val="Heading5"/>
        <w:shd w:val="clear" w:color="auto" w:fill="FFFFFF"/>
        <w:spacing w:before="0" w:line="240" w:lineRule="atLeast"/>
        <w:rPr>
          <w:rFonts w:ascii="Arial" w:eastAsia="Times New Roman" w:hAnsi="Arial" w:cs="Arial"/>
          <w:color w:val="auto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6CC8774" wp14:editId="0F75299C">
            <wp:extent cx="1052512" cy="1238250"/>
            <wp:effectExtent l="0" t="0" r="0" b="0"/>
            <wp:docPr id="1" name="Picture 1" descr="C:\Users\Валентина\Desktop\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нтина\Desktop\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53423" cy="1239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hyperlink r:id="rId6" w:history="1">
        <w:r w:rsidRPr="000B7682">
          <w:rPr>
            <w:rFonts w:ascii="Arial" w:eastAsia="Times New Roman" w:hAnsi="Arial" w:cs="Arial"/>
            <w:color w:val="0000FF"/>
            <w:sz w:val="28"/>
            <w:szCs w:val="28"/>
            <w:u w:val="single"/>
            <w:lang w:eastAsia="ru-RU"/>
          </w:rPr>
          <w:t>МО Ивановский</w:t>
        </w:r>
      </w:hyperlink>
    </w:p>
    <w:p w:rsidR="00052C29" w:rsidRPr="000B7682" w:rsidRDefault="00052C29">
      <w:pPr>
        <w:rPr>
          <w:sz w:val="28"/>
          <w:szCs w:val="28"/>
          <w:lang w:val="en-US"/>
        </w:rPr>
      </w:pPr>
    </w:p>
    <w:p w:rsidR="000B7682" w:rsidRDefault="000B7682">
      <w:pPr>
        <w:rPr>
          <w:rFonts w:ascii="Arial" w:hAnsi="Arial" w:cs="Arial"/>
          <w:color w:val="000000"/>
          <w:sz w:val="28"/>
          <w:szCs w:val="28"/>
          <w:shd w:val="clear" w:color="auto" w:fill="FFFFFF"/>
          <w:lang w:val="en-US"/>
        </w:rPr>
      </w:pPr>
      <w:r w:rsidRPr="000B7682">
        <w:rPr>
          <w:rFonts w:ascii="Arial" w:hAnsi="Arial" w:cs="Arial"/>
          <w:color w:val="000000"/>
          <w:sz w:val="28"/>
          <w:szCs w:val="28"/>
          <w:shd w:val="clear" w:color="auto" w:fill="FFFFFF"/>
        </w:rPr>
        <w:t>Настоящие покорители волн готовы к труду и обороне.</w:t>
      </w:r>
      <w:r w:rsidRPr="000B7682">
        <w:rPr>
          <w:rFonts w:ascii="Arial" w:hAnsi="Arial" w:cs="Arial"/>
          <w:color w:val="000000"/>
          <w:sz w:val="28"/>
          <w:szCs w:val="28"/>
        </w:rPr>
        <w:br/>
      </w:r>
      <w:r w:rsidRPr="000B7682">
        <w:rPr>
          <w:rFonts w:ascii="Arial" w:hAnsi="Arial" w:cs="Arial"/>
          <w:color w:val="000000"/>
          <w:sz w:val="28"/>
          <w:szCs w:val="28"/>
          <w:shd w:val="clear" w:color="auto" w:fill="FFFFFF"/>
        </w:rPr>
        <w:t>Это неудивительно, ведь быстрота, сила, координация и выносливость, необходимые для занятий водно-моторным спортом, нужны и для выполнения нормативов комплекса ГТО. Спортсмены Центра технических видов спорта МТК им. Д.Н. Сенявина ежегодно сдают нормативы совместно с Центром тестирования ГТО Невского района. Золотые значки и именные удостоверения в июне этого года получили спортсмены Центра Далер Ефимов, Илья Ширяев, Илья Иванов, Александр Ануфриев и Денис Веселов. На фото спортсмены вместе со своими тренерами Андреем Овчинниковым и Александром Беляевским.</w:t>
      </w:r>
    </w:p>
    <w:p w:rsidR="000B7682" w:rsidRPr="000B7682" w:rsidRDefault="000B7682">
      <w:pPr>
        <w:rPr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1DA905FF" wp14:editId="1B49EAA0">
            <wp:extent cx="5940425" cy="4341615"/>
            <wp:effectExtent l="0" t="0" r="3175" b="1905"/>
            <wp:docPr id="2" name="Picture 2" descr="https://sun9-39.userapi.com/impg/upEHQLFBDci7CHtVeJlTq7d6S7PuzQv7E_Zg4A/c_z4mHeuDdQ.jpg?size=2560x1871&amp;quality=96&amp;sign=1ca4cf7abffbccce75945a09b71631f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39.userapi.com/impg/upEHQLFBDci7CHtVeJlTq7d6S7PuzQv7E_Zg4A/c_z4mHeuDdQ.jpg?size=2560x1871&amp;quality=96&amp;sign=1ca4cf7abffbccce75945a09b71631f8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4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B7682" w:rsidRPr="000B7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682"/>
    <w:rsid w:val="00052C29"/>
    <w:rsid w:val="000B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768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7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7682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7682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768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7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7682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7682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3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moivanovskiy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Беляевская</dc:creator>
  <cp:lastModifiedBy>Беляевская</cp:lastModifiedBy>
  <cp:revision>1</cp:revision>
  <dcterms:created xsi:type="dcterms:W3CDTF">2021-06-16T13:48:00Z</dcterms:created>
  <dcterms:modified xsi:type="dcterms:W3CDTF">2021-06-16T13:50:00Z</dcterms:modified>
</cp:coreProperties>
</file>