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261A3" w14:textId="77777777" w:rsidR="009E7DE6" w:rsidRDefault="009E7DE6">
      <w:pPr>
        <w:pStyle w:val="ConsPlusTitlePage"/>
      </w:pPr>
    </w:p>
    <w:p w14:paraId="535881A8" w14:textId="330BC260" w:rsidR="009E7DE6" w:rsidRPr="00AB33BD" w:rsidRDefault="009E7DE6">
      <w:pPr>
        <w:pStyle w:val="ConsPlusTitlePage"/>
        <w:ind w:firstLine="38"/>
        <w:jc w:val="center"/>
        <w:rPr>
          <w:b/>
          <w:bCs/>
        </w:rPr>
      </w:pPr>
      <w:bookmarkStart w:id="0" w:name="P30"/>
      <w:bookmarkEnd w:id="0"/>
      <w:r>
        <w:rPr>
          <w:b/>
          <w:bCs/>
        </w:rPr>
        <w:t xml:space="preserve">ДОГОВОР N </w:t>
      </w:r>
      <w:r w:rsidR="00B53008">
        <w:rPr>
          <w:b/>
          <w:bCs/>
        </w:rPr>
        <w:t>_________</w:t>
      </w:r>
    </w:p>
    <w:p w14:paraId="0572E2E6" w14:textId="77777777" w:rsidR="009E7DE6" w:rsidRDefault="009E7DE6">
      <w:pPr>
        <w:pStyle w:val="ConsPlusTitlePage"/>
        <w:ind w:firstLine="38"/>
        <w:jc w:val="center"/>
        <w:rPr>
          <w:b/>
          <w:bCs/>
        </w:rPr>
      </w:pPr>
      <w:r>
        <w:rPr>
          <w:b/>
          <w:bCs/>
        </w:rPr>
        <w:t>об образовании на обучение по дополнительным</w:t>
      </w:r>
    </w:p>
    <w:p w14:paraId="2377555E" w14:textId="77777777" w:rsidR="009E7DE6" w:rsidRDefault="009E7DE6">
      <w:pPr>
        <w:pStyle w:val="ConsPlusTitlePage"/>
        <w:ind w:firstLine="38"/>
        <w:jc w:val="center"/>
      </w:pPr>
      <w:r>
        <w:rPr>
          <w:b/>
          <w:bCs/>
        </w:rPr>
        <w:t>образовательным программам</w:t>
      </w:r>
    </w:p>
    <w:p w14:paraId="3412B963" w14:textId="77777777" w:rsidR="009E7DE6" w:rsidRDefault="009E7DE6">
      <w:pPr>
        <w:pStyle w:val="ConsPlusTitlePage"/>
      </w:pPr>
    </w:p>
    <w:p w14:paraId="4D5ED452" w14:textId="7454FFCA" w:rsidR="009E7DE6" w:rsidRDefault="00621BC8">
      <w:pPr>
        <w:pStyle w:val="ConsPlusTitlePage"/>
      </w:pPr>
      <w:r>
        <w:rPr>
          <w:sz w:val="18"/>
          <w:szCs w:val="18"/>
        </w:rPr>
        <w:t xml:space="preserve">г. </w:t>
      </w:r>
      <w:r w:rsidR="009E7DE6">
        <w:rPr>
          <w:sz w:val="18"/>
          <w:szCs w:val="18"/>
        </w:rPr>
        <w:t>Санкт-Петербург</w:t>
      </w:r>
      <w:r w:rsidR="009E7DE6">
        <w:tab/>
      </w:r>
      <w:r w:rsidR="009E7DE6">
        <w:tab/>
      </w:r>
      <w:r w:rsidR="009E7DE6">
        <w:tab/>
      </w:r>
      <w:r w:rsidR="009E7DE6">
        <w:tab/>
        <w:t xml:space="preserve">               </w:t>
      </w:r>
      <w:r w:rsidR="009E7DE6">
        <w:tab/>
      </w:r>
      <w:r w:rsidR="009E7DE6">
        <w:tab/>
        <w:t xml:space="preserve">   </w:t>
      </w:r>
      <w:r w:rsidR="009E7DE6">
        <w:tab/>
        <w:t xml:space="preserve">   </w:t>
      </w:r>
      <w:r w:rsidR="009E7DE6">
        <w:tab/>
      </w:r>
      <w:r w:rsidR="009E7DE6">
        <w:tab/>
        <w:t xml:space="preserve">  </w:t>
      </w:r>
      <w:r w:rsidR="009E7DE6">
        <w:rPr>
          <w:sz w:val="18"/>
          <w:szCs w:val="18"/>
        </w:rPr>
        <w:t xml:space="preserve">  " </w:t>
      </w:r>
      <w:r w:rsidR="00B80220">
        <w:rPr>
          <w:sz w:val="18"/>
          <w:szCs w:val="18"/>
        </w:rPr>
        <w:softHyphen/>
      </w:r>
      <w:r w:rsidR="00B80220">
        <w:rPr>
          <w:sz w:val="18"/>
          <w:szCs w:val="18"/>
        </w:rPr>
        <w:softHyphen/>
      </w:r>
      <w:r w:rsidR="00B80220">
        <w:rPr>
          <w:sz w:val="18"/>
          <w:szCs w:val="18"/>
        </w:rPr>
        <w:softHyphen/>
      </w:r>
      <w:r w:rsidR="00B80220">
        <w:rPr>
          <w:sz w:val="18"/>
          <w:szCs w:val="18"/>
        </w:rPr>
        <w:softHyphen/>
      </w:r>
      <w:r w:rsidR="00B53008">
        <w:rPr>
          <w:sz w:val="18"/>
          <w:szCs w:val="18"/>
        </w:rPr>
        <w:t>___</w:t>
      </w:r>
      <w:r w:rsidR="009E7DE6">
        <w:rPr>
          <w:sz w:val="18"/>
          <w:szCs w:val="18"/>
        </w:rPr>
        <w:t xml:space="preserve">" </w:t>
      </w:r>
      <w:r w:rsidR="00B53008">
        <w:rPr>
          <w:sz w:val="18"/>
          <w:szCs w:val="18"/>
        </w:rPr>
        <w:t>________</w:t>
      </w:r>
      <w:r w:rsidR="00AB33BD">
        <w:rPr>
          <w:sz w:val="18"/>
          <w:szCs w:val="18"/>
        </w:rPr>
        <w:t xml:space="preserve"> </w:t>
      </w:r>
      <w:r w:rsidR="009E7DE6">
        <w:rPr>
          <w:sz w:val="18"/>
          <w:szCs w:val="18"/>
        </w:rPr>
        <w:t>20</w:t>
      </w:r>
      <w:r w:rsidR="00B53008">
        <w:rPr>
          <w:sz w:val="18"/>
          <w:szCs w:val="18"/>
        </w:rPr>
        <w:t>__</w:t>
      </w:r>
      <w:r w:rsidR="00794183">
        <w:rPr>
          <w:sz w:val="18"/>
          <w:szCs w:val="18"/>
        </w:rPr>
        <w:t xml:space="preserve"> </w:t>
      </w:r>
      <w:r w:rsidR="009E7DE6">
        <w:rPr>
          <w:sz w:val="18"/>
          <w:szCs w:val="18"/>
        </w:rPr>
        <w:t>г.</w:t>
      </w:r>
    </w:p>
    <w:p w14:paraId="4A0420F6" w14:textId="77777777" w:rsidR="009E7DE6" w:rsidRDefault="009E7DE6">
      <w:pPr>
        <w:pStyle w:val="ConsPlusTitlePage"/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</w:p>
    <w:p w14:paraId="1B7148AC" w14:textId="1EC91190" w:rsidR="009E7DE6" w:rsidRDefault="009E7DE6" w:rsidP="003B6000">
      <w:pPr>
        <w:pStyle w:val="ConsPlusTitlePage"/>
        <w:jc w:val="both"/>
        <w:rPr>
          <w:sz w:val="18"/>
          <w:szCs w:val="18"/>
        </w:rPr>
      </w:pPr>
      <w:r>
        <w:tab/>
      </w:r>
      <w:r>
        <w:rPr>
          <w:b/>
          <w:sz w:val="18"/>
          <w:szCs w:val="18"/>
        </w:rPr>
        <w:t>Санкт-Петербургское государственное автономное профессиональное образовательное учреждение «Морск</w:t>
      </w:r>
      <w:r w:rsidR="00AB33BD">
        <w:rPr>
          <w:b/>
          <w:sz w:val="18"/>
          <w:szCs w:val="18"/>
        </w:rPr>
        <w:t xml:space="preserve">ая </w:t>
      </w:r>
      <w:r>
        <w:rPr>
          <w:b/>
          <w:sz w:val="18"/>
          <w:szCs w:val="18"/>
        </w:rPr>
        <w:t>техническ</w:t>
      </w:r>
      <w:r w:rsidR="00AB33BD">
        <w:rPr>
          <w:b/>
          <w:sz w:val="18"/>
          <w:szCs w:val="18"/>
        </w:rPr>
        <w:t>ая</w:t>
      </w:r>
      <w:r>
        <w:rPr>
          <w:b/>
          <w:sz w:val="18"/>
          <w:szCs w:val="18"/>
        </w:rPr>
        <w:t xml:space="preserve"> </w:t>
      </w:r>
      <w:r w:rsidR="00AB33BD">
        <w:rPr>
          <w:b/>
          <w:sz w:val="18"/>
          <w:szCs w:val="18"/>
        </w:rPr>
        <w:t>академия</w:t>
      </w:r>
      <w:r>
        <w:rPr>
          <w:b/>
          <w:sz w:val="18"/>
          <w:szCs w:val="18"/>
        </w:rPr>
        <w:t xml:space="preserve"> имени адмирала Д.Н.</w:t>
      </w:r>
      <w:r w:rsidR="0090096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Сенявина» (далее СПб</w:t>
      </w:r>
      <w:r w:rsidR="00AB33B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МТ</w:t>
      </w:r>
      <w:r w:rsidR="00AB33BD">
        <w:rPr>
          <w:b/>
          <w:sz w:val="18"/>
          <w:szCs w:val="18"/>
        </w:rPr>
        <w:t>А им. адмирала Д.Н. Сенявина</w:t>
      </w:r>
      <w:r>
        <w:rPr>
          <w:b/>
          <w:sz w:val="18"/>
          <w:szCs w:val="18"/>
        </w:rPr>
        <w:t>)</w:t>
      </w:r>
      <w:r>
        <w:rPr>
          <w:sz w:val="18"/>
          <w:szCs w:val="18"/>
        </w:rPr>
        <w:t xml:space="preserve"> на основании </w:t>
      </w:r>
      <w:r w:rsidRPr="00104011">
        <w:rPr>
          <w:sz w:val="18"/>
          <w:szCs w:val="18"/>
        </w:rPr>
        <w:t>лицензии Серия 78ЛО1 № 0003401 выданной Комитетом по образованию Правительства Санкт-Петербурга на срок с 15.05.2017 г. бессрочно, именуемо</w:t>
      </w:r>
      <w:r w:rsidR="003B6000">
        <w:rPr>
          <w:sz w:val="18"/>
          <w:szCs w:val="18"/>
        </w:rPr>
        <w:t>е</w:t>
      </w:r>
      <w:r w:rsidRPr="00104011">
        <w:rPr>
          <w:sz w:val="18"/>
          <w:szCs w:val="18"/>
        </w:rPr>
        <w:t xml:space="preserve"> в дальнейшем «Исполнитель», в лице директора </w:t>
      </w:r>
      <w:r w:rsidRPr="00104011">
        <w:rPr>
          <w:b/>
          <w:sz w:val="18"/>
          <w:szCs w:val="18"/>
        </w:rPr>
        <w:t>Никитина Виктора Анатольевича</w:t>
      </w:r>
      <w:r w:rsidRPr="00104011">
        <w:rPr>
          <w:sz w:val="18"/>
          <w:szCs w:val="18"/>
        </w:rPr>
        <w:t>, действующего на</w:t>
      </w:r>
      <w:r>
        <w:rPr>
          <w:sz w:val="18"/>
          <w:szCs w:val="18"/>
        </w:rPr>
        <w:t xml:space="preserve"> основании Устава, </w:t>
      </w:r>
    </w:p>
    <w:p w14:paraId="004B135F" w14:textId="77777777" w:rsidR="00B53008" w:rsidRPr="00B53008" w:rsidRDefault="00B53008" w:rsidP="00B53008">
      <w:pPr>
        <w:widowControl w:val="0"/>
        <w:spacing w:after="0" w:line="100" w:lineRule="atLeast"/>
        <w:rPr>
          <w:rFonts w:ascii="Tahoma" w:eastAsia="Times New Roman" w:hAnsi="Tahoma" w:cs="Tahoma"/>
          <w:kern w:val="2"/>
          <w:sz w:val="18"/>
          <w:szCs w:val="18"/>
        </w:rPr>
      </w:pPr>
      <w:r w:rsidRPr="00B53008">
        <w:rPr>
          <w:rFonts w:ascii="Tahoma" w:eastAsia="Times New Roman" w:hAnsi="Tahoma" w:cs="Tahoma"/>
          <w:kern w:val="2"/>
          <w:sz w:val="18"/>
          <w:szCs w:val="18"/>
        </w:rPr>
        <w:t>и _______________________________________________________________________________________________,</w:t>
      </w:r>
    </w:p>
    <w:p w14:paraId="5B32D629" w14:textId="77777777" w:rsidR="00B53008" w:rsidRPr="00B53008" w:rsidRDefault="00B53008" w:rsidP="00B53008">
      <w:pPr>
        <w:widowControl w:val="0"/>
        <w:spacing w:after="0" w:line="100" w:lineRule="atLeast"/>
        <w:jc w:val="center"/>
        <w:rPr>
          <w:rFonts w:ascii="Tahoma" w:eastAsia="Times New Roman" w:hAnsi="Tahoma" w:cs="Tahoma"/>
          <w:kern w:val="2"/>
          <w:sz w:val="18"/>
          <w:szCs w:val="18"/>
        </w:rPr>
      </w:pPr>
      <w:r w:rsidRPr="00B53008">
        <w:rPr>
          <w:rFonts w:ascii="Tahoma" w:eastAsia="Times New Roman" w:hAnsi="Tahoma" w:cs="Tahoma"/>
          <w:kern w:val="2"/>
          <w:sz w:val="18"/>
          <w:szCs w:val="18"/>
        </w:rPr>
        <w:t xml:space="preserve">(наименование организации с указанием должности, фамилии, имени, отчества (при </w:t>
      </w:r>
      <w:proofErr w:type="gramStart"/>
      <w:r w:rsidRPr="00B53008">
        <w:rPr>
          <w:rFonts w:ascii="Tahoma" w:eastAsia="Times New Roman" w:hAnsi="Tahoma" w:cs="Tahoma"/>
          <w:kern w:val="2"/>
          <w:sz w:val="18"/>
          <w:szCs w:val="18"/>
        </w:rPr>
        <w:t>наличии)лица</w:t>
      </w:r>
      <w:proofErr w:type="gramEnd"/>
      <w:r w:rsidRPr="00B53008">
        <w:rPr>
          <w:rFonts w:ascii="Tahoma" w:eastAsia="Times New Roman" w:hAnsi="Tahoma" w:cs="Tahoma"/>
          <w:kern w:val="2"/>
          <w:sz w:val="18"/>
          <w:szCs w:val="18"/>
        </w:rPr>
        <w:t xml:space="preserve">, действующего от имени организации, документов, подтверждающих полномочия указанного лица) </w:t>
      </w:r>
    </w:p>
    <w:p w14:paraId="484EDB02" w14:textId="77777777" w:rsidR="00B53008" w:rsidRPr="00B53008" w:rsidRDefault="00B53008" w:rsidP="00B53008">
      <w:pPr>
        <w:widowControl w:val="0"/>
        <w:spacing w:after="0" w:line="100" w:lineRule="atLeast"/>
        <w:rPr>
          <w:rFonts w:ascii="Tahoma" w:eastAsia="Times New Roman" w:hAnsi="Tahoma" w:cs="Tahoma"/>
          <w:kern w:val="2"/>
          <w:sz w:val="18"/>
          <w:szCs w:val="18"/>
        </w:rPr>
      </w:pPr>
      <w:r w:rsidRPr="00B53008">
        <w:rPr>
          <w:rFonts w:ascii="Tahoma" w:eastAsia="Times New Roman" w:hAnsi="Tahoma" w:cs="Tahoma"/>
          <w:kern w:val="2"/>
          <w:sz w:val="18"/>
          <w:szCs w:val="18"/>
        </w:rPr>
        <w:t>именуемом в дальнейшем "Заказчик",</w:t>
      </w:r>
    </w:p>
    <w:p w14:paraId="1434A41C" w14:textId="77777777" w:rsidR="00B53008" w:rsidRPr="00B53008" w:rsidRDefault="00B53008" w:rsidP="00B53008">
      <w:pPr>
        <w:widowControl w:val="0"/>
        <w:spacing w:after="0" w:line="100" w:lineRule="atLeast"/>
        <w:rPr>
          <w:rFonts w:ascii="Tahoma" w:eastAsia="Times New Roman" w:hAnsi="Tahoma" w:cs="Tahoma"/>
          <w:kern w:val="2"/>
          <w:sz w:val="18"/>
          <w:szCs w:val="18"/>
        </w:rPr>
      </w:pPr>
    </w:p>
    <w:p w14:paraId="42888B7B" w14:textId="77777777" w:rsidR="00B53008" w:rsidRPr="00B53008" w:rsidRDefault="00B53008" w:rsidP="00B53008">
      <w:pPr>
        <w:widowControl w:val="0"/>
        <w:spacing w:after="0" w:line="100" w:lineRule="atLeast"/>
        <w:rPr>
          <w:rFonts w:ascii="Tahoma" w:eastAsia="Times New Roman" w:hAnsi="Tahoma" w:cs="Tahoma"/>
          <w:kern w:val="2"/>
          <w:sz w:val="18"/>
          <w:szCs w:val="18"/>
        </w:rPr>
      </w:pPr>
      <w:r w:rsidRPr="00B53008">
        <w:rPr>
          <w:rFonts w:ascii="Tahoma" w:eastAsia="Times New Roman" w:hAnsi="Tahoma" w:cs="Tahoma"/>
          <w:kern w:val="2"/>
          <w:sz w:val="18"/>
          <w:szCs w:val="18"/>
        </w:rPr>
        <w:t>и _______________________________________________________________________________________________,</w:t>
      </w:r>
    </w:p>
    <w:p w14:paraId="0B5BC833" w14:textId="77777777" w:rsidR="00B53008" w:rsidRPr="00B53008" w:rsidRDefault="00B53008" w:rsidP="00B53008">
      <w:pPr>
        <w:widowControl w:val="0"/>
        <w:spacing w:after="0" w:line="100" w:lineRule="atLeast"/>
        <w:jc w:val="center"/>
        <w:rPr>
          <w:rFonts w:ascii="Tahoma" w:eastAsia="Times New Roman" w:hAnsi="Tahoma" w:cs="Tahoma"/>
          <w:kern w:val="2"/>
          <w:sz w:val="18"/>
          <w:szCs w:val="18"/>
        </w:rPr>
      </w:pPr>
      <w:r w:rsidRPr="00B53008">
        <w:rPr>
          <w:rFonts w:ascii="Tahoma" w:eastAsia="Times New Roman" w:hAnsi="Tahoma" w:cs="Tahoma"/>
          <w:kern w:val="2"/>
          <w:sz w:val="18"/>
          <w:szCs w:val="18"/>
        </w:rPr>
        <w:t xml:space="preserve">    (фамилия, имя, отчество (при наличии) лица, зачисляемого на обучение)</w:t>
      </w:r>
    </w:p>
    <w:p w14:paraId="63FDB703" w14:textId="1BF9A30B" w:rsidR="00B80220" w:rsidRPr="00B53008" w:rsidRDefault="00B53008" w:rsidP="00B53008">
      <w:pPr>
        <w:widowControl w:val="0"/>
        <w:spacing w:after="0" w:line="100" w:lineRule="atLeast"/>
        <w:rPr>
          <w:rFonts w:ascii="Tahoma" w:eastAsia="Times New Roman" w:hAnsi="Tahoma" w:cs="Tahoma"/>
          <w:kern w:val="2"/>
          <w:sz w:val="18"/>
          <w:szCs w:val="18"/>
        </w:rPr>
      </w:pPr>
      <w:r w:rsidRPr="00B53008">
        <w:rPr>
          <w:rFonts w:ascii="Tahoma" w:eastAsia="Times New Roman" w:hAnsi="Tahoma" w:cs="Tahoma"/>
          <w:kern w:val="2"/>
          <w:sz w:val="18"/>
          <w:szCs w:val="18"/>
        </w:rPr>
        <w:t>именуемом в дальнейшем "Обучающийся", совместно именуемые Стороны, заключили настоящий Договор о нижеследующем:</w:t>
      </w:r>
    </w:p>
    <w:p w14:paraId="1762E7B4" w14:textId="77777777" w:rsidR="009E7DE6" w:rsidRDefault="009E7DE6" w:rsidP="00D93DCF">
      <w:pPr>
        <w:pStyle w:val="ConsPlusTitlePage"/>
        <w:rPr>
          <w:sz w:val="18"/>
          <w:szCs w:val="18"/>
        </w:rPr>
      </w:pPr>
    </w:p>
    <w:p w14:paraId="485F904C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bookmarkStart w:id="1" w:name="P72"/>
      <w:bookmarkEnd w:id="1"/>
      <w:r>
        <w:rPr>
          <w:sz w:val="18"/>
          <w:szCs w:val="18"/>
        </w:rPr>
        <w:t>I. Предмет Договора</w:t>
      </w:r>
    </w:p>
    <w:p w14:paraId="152F9E63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5EDBE938" w14:textId="2C940B91" w:rsidR="009E7DE6" w:rsidRPr="0018103B" w:rsidRDefault="009E7DE6" w:rsidP="007737BE">
      <w:pPr>
        <w:pStyle w:val="ConsPlusTitlePage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    1.1.  Исполнитель обязуется предоставить </w:t>
      </w:r>
      <w:r w:rsidR="007737BE">
        <w:rPr>
          <w:sz w:val="18"/>
          <w:szCs w:val="18"/>
        </w:rPr>
        <w:t>Обучающемуся</w:t>
      </w:r>
      <w:r>
        <w:rPr>
          <w:sz w:val="18"/>
          <w:szCs w:val="18"/>
        </w:rPr>
        <w:t xml:space="preserve"> образовательную услугу</w:t>
      </w:r>
      <w:r w:rsidR="007737BE">
        <w:rPr>
          <w:sz w:val="18"/>
          <w:szCs w:val="18"/>
        </w:rPr>
        <w:t xml:space="preserve"> по программе профессиональной подготовки </w:t>
      </w:r>
      <w:r w:rsidR="007737BE" w:rsidRPr="00985A38">
        <w:rPr>
          <w:b/>
          <w:sz w:val="18"/>
          <w:szCs w:val="18"/>
        </w:rPr>
        <w:t>«</w:t>
      </w:r>
      <w:r w:rsidR="00B53008">
        <w:rPr>
          <w:b/>
          <w:sz w:val="18"/>
          <w:szCs w:val="18"/>
        </w:rPr>
        <w:t>__________________________</w:t>
      </w:r>
      <w:r w:rsidR="007737BE" w:rsidRPr="00985A38">
        <w:rPr>
          <w:b/>
          <w:sz w:val="18"/>
          <w:szCs w:val="18"/>
        </w:rPr>
        <w:t>»</w:t>
      </w:r>
      <w:r>
        <w:rPr>
          <w:sz w:val="18"/>
          <w:szCs w:val="18"/>
        </w:rPr>
        <w:t>, а Заказчик обязуется оплатить образовательную услугу</w:t>
      </w:r>
      <w:r w:rsidR="00C35769" w:rsidRPr="0018103B">
        <w:rPr>
          <w:b/>
          <w:sz w:val="18"/>
          <w:szCs w:val="18"/>
        </w:rPr>
        <w:t>.</w:t>
      </w:r>
    </w:p>
    <w:p w14:paraId="358EFE75" w14:textId="1529AD8D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1.2. Срок </w:t>
      </w:r>
      <w:r w:rsidR="00B257EB">
        <w:rPr>
          <w:sz w:val="18"/>
          <w:szCs w:val="18"/>
        </w:rPr>
        <w:t xml:space="preserve">предоставления </w:t>
      </w:r>
      <w:r>
        <w:rPr>
          <w:sz w:val="18"/>
          <w:szCs w:val="18"/>
        </w:rPr>
        <w:t>образовательн</w:t>
      </w:r>
      <w:r w:rsidR="00B257EB">
        <w:rPr>
          <w:sz w:val="18"/>
          <w:szCs w:val="18"/>
        </w:rPr>
        <w:t>ой</w:t>
      </w:r>
      <w:r>
        <w:rPr>
          <w:sz w:val="18"/>
          <w:szCs w:val="18"/>
        </w:rPr>
        <w:t xml:space="preserve"> программ</w:t>
      </w:r>
      <w:r w:rsidR="00B257EB">
        <w:rPr>
          <w:sz w:val="18"/>
          <w:szCs w:val="18"/>
        </w:rPr>
        <w:t xml:space="preserve">ы </w:t>
      </w:r>
      <w:r w:rsidR="00B257EB" w:rsidRPr="00985A38">
        <w:rPr>
          <w:b/>
          <w:sz w:val="18"/>
          <w:szCs w:val="18"/>
        </w:rPr>
        <w:t>«</w:t>
      </w:r>
      <w:r w:rsidR="00B53008">
        <w:rPr>
          <w:b/>
          <w:sz w:val="18"/>
          <w:szCs w:val="18"/>
        </w:rPr>
        <w:t>____________________________</w:t>
      </w:r>
      <w:r w:rsidR="00B257EB" w:rsidRPr="00985A38">
        <w:rPr>
          <w:b/>
          <w:sz w:val="18"/>
          <w:szCs w:val="18"/>
        </w:rPr>
        <w:t>»</w:t>
      </w:r>
      <w:r>
        <w:rPr>
          <w:sz w:val="18"/>
          <w:szCs w:val="18"/>
        </w:rPr>
        <w:t xml:space="preserve"> составляет</w:t>
      </w:r>
      <w:r w:rsidR="00794183">
        <w:rPr>
          <w:b/>
          <w:sz w:val="18"/>
          <w:szCs w:val="18"/>
        </w:rPr>
        <w:t xml:space="preserve"> </w:t>
      </w:r>
      <w:r w:rsidR="00B53008">
        <w:rPr>
          <w:b/>
          <w:sz w:val="18"/>
          <w:szCs w:val="18"/>
        </w:rPr>
        <w:t>______</w:t>
      </w:r>
      <w:r w:rsidR="00E42E7B">
        <w:rPr>
          <w:b/>
          <w:sz w:val="18"/>
          <w:szCs w:val="18"/>
        </w:rPr>
        <w:t xml:space="preserve"> </w:t>
      </w:r>
      <w:bookmarkStart w:id="2" w:name="_GoBack"/>
      <w:r w:rsidR="00794183" w:rsidRPr="00B53008">
        <w:rPr>
          <w:sz w:val="18"/>
          <w:szCs w:val="18"/>
        </w:rPr>
        <w:t>час</w:t>
      </w:r>
      <w:r w:rsidR="00E42E7B" w:rsidRPr="00B53008">
        <w:rPr>
          <w:sz w:val="18"/>
          <w:szCs w:val="18"/>
        </w:rPr>
        <w:t>ов</w:t>
      </w:r>
      <w:bookmarkEnd w:id="2"/>
      <w:r w:rsidR="00B80220">
        <w:rPr>
          <w:b/>
          <w:sz w:val="18"/>
          <w:szCs w:val="18"/>
        </w:rPr>
        <w:t>.</w:t>
      </w:r>
    </w:p>
    <w:p w14:paraId="49C4A4AC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1.3. После освоения Обучающимся образовательной программы и успешного прохождения итоговой аттестации ему выдается Свидетельство о профессии рабочего, должности служащего.</w:t>
      </w:r>
    </w:p>
    <w:p w14:paraId="17EE2FFB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27B36D54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II. Права Исполнителя, Заказчика и Обучающегося </w:t>
      </w:r>
    </w:p>
    <w:p w14:paraId="2975EB63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2BD3ED76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2.1. Исполнитель вправе:</w:t>
      </w:r>
    </w:p>
    <w:p w14:paraId="7C49A00E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2.1.1. Самостоятельно осуществлять образовательный процесс, устанавливать системы оценок, формы, порядок </w:t>
      </w:r>
      <w:r w:rsidRPr="00104011">
        <w:rPr>
          <w:sz w:val="18"/>
          <w:szCs w:val="18"/>
        </w:rPr>
        <w:t>и</w:t>
      </w:r>
      <w:r>
        <w:rPr>
          <w:sz w:val="18"/>
          <w:szCs w:val="18"/>
        </w:rPr>
        <w:t xml:space="preserve"> периодичность проведения промежуточной аттестации Обучающегося.</w:t>
      </w:r>
    </w:p>
    <w:p w14:paraId="2F8E3146" w14:textId="606743BC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</w:t>
      </w:r>
      <w:r w:rsidR="00B257EB">
        <w:rPr>
          <w:sz w:val="18"/>
          <w:szCs w:val="18"/>
        </w:rPr>
        <w:t xml:space="preserve">, </w:t>
      </w:r>
      <w:r w:rsidR="004F6214">
        <w:rPr>
          <w:sz w:val="18"/>
          <w:szCs w:val="18"/>
        </w:rPr>
        <w:t>выложенными на сайте</w:t>
      </w:r>
      <w:r w:rsidR="005554F9">
        <w:rPr>
          <w:sz w:val="18"/>
          <w:szCs w:val="18"/>
        </w:rPr>
        <w:t xml:space="preserve"> Исполнителя</w:t>
      </w:r>
      <w:r w:rsidR="00C80DF8">
        <w:rPr>
          <w:sz w:val="18"/>
          <w:szCs w:val="18"/>
        </w:rPr>
        <w:t xml:space="preserve"> </w:t>
      </w:r>
      <w:hyperlink r:id="rId5" w:history="1">
        <w:r w:rsidR="00C80DF8" w:rsidRPr="00B412CB">
          <w:rPr>
            <w:rStyle w:val="a3"/>
            <w:sz w:val="18"/>
            <w:szCs w:val="18"/>
          </w:rPr>
          <w:t>https://spbmtc.com/</w:t>
        </w:r>
      </w:hyperlink>
      <w:r w:rsidR="00C80DF8">
        <w:rPr>
          <w:sz w:val="18"/>
          <w:szCs w:val="18"/>
        </w:rPr>
        <w:t xml:space="preserve">. </w:t>
      </w:r>
    </w:p>
    <w:p w14:paraId="7D050B64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592E7AD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14:paraId="2FCEA480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2589955F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14:paraId="2A34334E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2FA1105A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50FD1E71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985B569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398D4740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III. Обязанности Исполнителя, Заказчика и Обучающегося </w:t>
      </w:r>
    </w:p>
    <w:p w14:paraId="7BF32E60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3B4707B2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3.1. Исполнитель обязан:</w:t>
      </w:r>
    </w:p>
    <w:p w14:paraId="2EFF0404" w14:textId="67A4CE82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3.1.1.    Зачислить Обучающегося, выполнившего установленные законодательством Российской Федерации, учредительными   документами, локальными нормативными актами Исполнителя условия приема, в качестве слушателя.</w:t>
      </w:r>
    </w:p>
    <w:p w14:paraId="0849EAD1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14:paraId="16C213D8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14:paraId="2E7FF6A0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3.1.4. Обеспечить Обучающемуся предусмотренные выбранной образовательной программой условия ее освоения.</w:t>
      </w:r>
    </w:p>
    <w:p w14:paraId="7E251197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6F20DA45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3.1.6. Принимать от Обучающегося и (или) Заказчика плату за образовательные услуги.</w:t>
      </w:r>
    </w:p>
    <w:p w14:paraId="5A627231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DC395A6" w14:textId="77777777" w:rsidR="00031D44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3.2. Заказчик обязан</w:t>
      </w:r>
      <w:r w:rsidR="00031D44">
        <w:rPr>
          <w:sz w:val="18"/>
          <w:szCs w:val="18"/>
        </w:rPr>
        <w:t>:</w:t>
      </w:r>
    </w:p>
    <w:p w14:paraId="2350BE99" w14:textId="1C98E4E4" w:rsidR="009E7DE6" w:rsidRDefault="00031D44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3.2.1.</w:t>
      </w:r>
      <w:r w:rsidR="009E7DE6">
        <w:rPr>
          <w:sz w:val="18"/>
          <w:szCs w:val="18"/>
        </w:rPr>
        <w:t xml:space="preserve"> </w:t>
      </w:r>
      <w:r>
        <w:rPr>
          <w:sz w:val="18"/>
          <w:szCs w:val="18"/>
        </w:rPr>
        <w:t>С</w:t>
      </w:r>
      <w:r w:rsidR="009E7DE6">
        <w:rPr>
          <w:sz w:val="18"/>
          <w:szCs w:val="18"/>
        </w:rPr>
        <w:t>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6BACBD62" w14:textId="77777777" w:rsidR="00031D44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3.3. Обучающийся обязан</w:t>
      </w:r>
      <w:r w:rsidR="00031D44">
        <w:rPr>
          <w:sz w:val="18"/>
          <w:szCs w:val="18"/>
        </w:rPr>
        <w:t>:</w:t>
      </w:r>
    </w:p>
    <w:p w14:paraId="5CEA5595" w14:textId="3091B5E7" w:rsidR="009E7DE6" w:rsidRDefault="00031D44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3.3.1.</w:t>
      </w:r>
      <w:r w:rsidR="009E7DE6">
        <w:rPr>
          <w:sz w:val="18"/>
          <w:szCs w:val="18"/>
        </w:rPr>
        <w:t xml:space="preserve"> </w:t>
      </w:r>
      <w:r>
        <w:rPr>
          <w:sz w:val="18"/>
          <w:szCs w:val="18"/>
        </w:rPr>
        <w:t>С</w:t>
      </w:r>
      <w:r w:rsidR="009E7DE6">
        <w:rPr>
          <w:sz w:val="18"/>
          <w:szCs w:val="18"/>
        </w:rPr>
        <w:t>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24E20E12" w14:textId="60FC25CC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3.3.</w:t>
      </w:r>
      <w:r w:rsidR="00031D44">
        <w:rPr>
          <w:sz w:val="18"/>
          <w:szCs w:val="18"/>
        </w:rPr>
        <w:t>2</w:t>
      </w:r>
      <w:r>
        <w:rPr>
          <w:sz w:val="18"/>
          <w:szCs w:val="18"/>
        </w:rPr>
        <w:t>. Выполнять задания для подготовки к занятиям, предусмотренным учебным планом.</w:t>
      </w:r>
    </w:p>
    <w:p w14:paraId="0F429352" w14:textId="4442FCDE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3.3.</w:t>
      </w:r>
      <w:r w:rsidR="00031D44">
        <w:rPr>
          <w:sz w:val="18"/>
          <w:szCs w:val="18"/>
        </w:rPr>
        <w:t>3</w:t>
      </w:r>
      <w:r>
        <w:rPr>
          <w:sz w:val="18"/>
          <w:szCs w:val="18"/>
        </w:rPr>
        <w:t>. Извещать Исполнителя о причинах отсутствия на занятиях.</w:t>
      </w:r>
    </w:p>
    <w:p w14:paraId="081A6EE9" w14:textId="58EBB0DB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3.3.</w:t>
      </w:r>
      <w:r w:rsidR="00031D44">
        <w:rPr>
          <w:sz w:val="18"/>
          <w:szCs w:val="18"/>
        </w:rPr>
        <w:t>4</w:t>
      </w:r>
      <w:r>
        <w:rPr>
          <w:sz w:val="18"/>
          <w:szCs w:val="18"/>
        </w:rPr>
        <w:t>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 Исполнителя</w:t>
      </w:r>
      <w:r w:rsidR="005554F9">
        <w:rPr>
          <w:sz w:val="18"/>
          <w:szCs w:val="18"/>
        </w:rPr>
        <w:t>, выложенным на сайте Исполнителя</w:t>
      </w:r>
      <w:r>
        <w:rPr>
          <w:sz w:val="18"/>
          <w:szCs w:val="18"/>
        </w:rPr>
        <w:t>.</w:t>
      </w:r>
    </w:p>
    <w:p w14:paraId="791D8402" w14:textId="64ECA416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3.3.</w:t>
      </w:r>
      <w:r w:rsidR="00031D44">
        <w:rPr>
          <w:sz w:val="18"/>
          <w:szCs w:val="18"/>
        </w:rPr>
        <w:t>5</w:t>
      </w:r>
      <w:r>
        <w:rPr>
          <w:sz w:val="18"/>
          <w:szCs w:val="18"/>
        </w:rPr>
        <w:t>. Соблюдать требования учредительных документов, правила внутреннего распорядка и иные локальные нормативные акты Исполнителя</w:t>
      </w:r>
      <w:r w:rsidR="005554F9">
        <w:rPr>
          <w:sz w:val="18"/>
          <w:szCs w:val="18"/>
        </w:rPr>
        <w:t>, выложенные на сайте Исполнителя</w:t>
      </w:r>
      <w:r>
        <w:rPr>
          <w:sz w:val="18"/>
          <w:szCs w:val="18"/>
        </w:rPr>
        <w:t>.</w:t>
      </w:r>
    </w:p>
    <w:p w14:paraId="7C5E36BC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4566CDCC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IV. Стоимость услуг, сроки и порядок их оплаты.</w:t>
      </w:r>
    </w:p>
    <w:p w14:paraId="13F1DC8F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40A71E6F" w14:textId="60B2DDF8" w:rsidR="009E7DE6" w:rsidRPr="00B80220" w:rsidRDefault="009E7DE6" w:rsidP="007737BE">
      <w:pPr>
        <w:pStyle w:val="ConsPlusTitlePage"/>
        <w:jc w:val="both"/>
        <w:rPr>
          <w:sz w:val="18"/>
          <w:szCs w:val="18"/>
        </w:rPr>
      </w:pPr>
      <w:r w:rsidRPr="00B80220">
        <w:rPr>
          <w:sz w:val="18"/>
          <w:szCs w:val="18"/>
        </w:rPr>
        <w:t xml:space="preserve">4.1. Полная стоимость платных образовательных услуг за весь период обучения </w:t>
      </w:r>
      <w:r w:rsidR="00B53008">
        <w:rPr>
          <w:b/>
          <w:sz w:val="18"/>
          <w:szCs w:val="18"/>
        </w:rPr>
        <w:t>________________________</w:t>
      </w:r>
      <w:r w:rsidRPr="00B80220">
        <w:rPr>
          <w:sz w:val="18"/>
          <w:szCs w:val="18"/>
        </w:rPr>
        <w:t xml:space="preserve"> </w:t>
      </w:r>
      <w:r w:rsidR="006C3A61">
        <w:rPr>
          <w:sz w:val="18"/>
          <w:szCs w:val="18"/>
        </w:rPr>
        <w:t xml:space="preserve">по настоящему Договору </w:t>
      </w:r>
      <w:r w:rsidRPr="00B80220">
        <w:rPr>
          <w:sz w:val="18"/>
          <w:szCs w:val="18"/>
        </w:rPr>
        <w:t>составляет</w:t>
      </w:r>
      <w:r w:rsidR="00B80220" w:rsidRPr="00B80220">
        <w:rPr>
          <w:sz w:val="18"/>
          <w:szCs w:val="18"/>
        </w:rPr>
        <w:t xml:space="preserve"> </w:t>
      </w:r>
      <w:r w:rsidR="00B53008">
        <w:rPr>
          <w:b/>
          <w:sz w:val="18"/>
          <w:szCs w:val="18"/>
        </w:rPr>
        <w:t>________________________</w:t>
      </w:r>
      <w:r w:rsidR="0023449F">
        <w:rPr>
          <w:b/>
          <w:sz w:val="18"/>
          <w:szCs w:val="18"/>
        </w:rPr>
        <w:t xml:space="preserve">, </w:t>
      </w:r>
      <w:r w:rsidR="0023449F" w:rsidRPr="00B5588A">
        <w:rPr>
          <w:sz w:val="18"/>
          <w:szCs w:val="18"/>
        </w:rPr>
        <w:t>НДС</w:t>
      </w:r>
      <w:r w:rsidR="004F6214" w:rsidRPr="00B5588A">
        <w:rPr>
          <w:sz w:val="18"/>
          <w:szCs w:val="18"/>
        </w:rPr>
        <w:t xml:space="preserve"> не облагается</w:t>
      </w:r>
      <w:r w:rsidR="00C80DF8" w:rsidRPr="00B5588A">
        <w:rPr>
          <w:sz w:val="18"/>
          <w:szCs w:val="18"/>
        </w:rPr>
        <w:t xml:space="preserve"> (на основании п.п.14 п.2 ст.149 НК РФ)</w:t>
      </w:r>
      <w:r w:rsidRPr="00B5588A">
        <w:rPr>
          <w:sz w:val="18"/>
          <w:szCs w:val="18"/>
        </w:rPr>
        <w:t>.</w:t>
      </w:r>
    </w:p>
    <w:p w14:paraId="5BAA75A3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 w:rsidRPr="00B80220">
        <w:rPr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</w:t>
      </w:r>
      <w:r>
        <w:rPr>
          <w:sz w:val="18"/>
          <w:szCs w:val="18"/>
        </w:rPr>
        <w:t xml:space="preserve">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56FC4C2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4.2. Оплата производится не позднее 10 дней со дня заключения договора</w:t>
      </w:r>
      <w:r w:rsidR="006C3A61">
        <w:rPr>
          <w:sz w:val="18"/>
          <w:szCs w:val="18"/>
        </w:rPr>
        <w:t xml:space="preserve"> и получения Заказчиком счета от Исполнителя</w:t>
      </w:r>
      <w:r>
        <w:rPr>
          <w:sz w:val="18"/>
          <w:szCs w:val="18"/>
        </w:rPr>
        <w:t xml:space="preserve"> за безналичный расчёт.</w:t>
      </w:r>
    </w:p>
    <w:p w14:paraId="1BDC1873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65A2C2AD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V. Основания изменения и расторжения договора</w:t>
      </w:r>
    </w:p>
    <w:p w14:paraId="30134AF4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6F2F3FE4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2B2F216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5.2. Настоящий Договор может быть расторгнут по соглашению Сторон.</w:t>
      </w:r>
    </w:p>
    <w:p w14:paraId="25FDEAF8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5.3. Настоящий Договор может быть расторгнут по инициативе Исполнителя в одностороннем порядке в случаях:</w:t>
      </w:r>
    </w:p>
    <w:p w14:paraId="192BEFAF" w14:textId="4B052E89" w:rsidR="009E7DE6" w:rsidRDefault="009E7DE6" w:rsidP="004A22E1">
      <w:pPr>
        <w:pStyle w:val="ConsPlusTitlePage"/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установления нарушения порядка приема </w:t>
      </w:r>
      <w:r w:rsidR="004A22E1">
        <w:rPr>
          <w:sz w:val="18"/>
          <w:szCs w:val="18"/>
        </w:rPr>
        <w:t>на обучение</w:t>
      </w:r>
      <w:r>
        <w:rPr>
          <w:sz w:val="18"/>
          <w:szCs w:val="18"/>
        </w:rPr>
        <w:t>, повлекшего по вине Обучающегося его незаконное зачисление;</w:t>
      </w:r>
    </w:p>
    <w:p w14:paraId="4596D0E9" w14:textId="77777777" w:rsidR="009E7DE6" w:rsidRDefault="009E7DE6" w:rsidP="004A22E1">
      <w:pPr>
        <w:pStyle w:val="ConsPlusTitlePage"/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>просрочки оплаты стоимости платных образовательных услуг;</w:t>
      </w:r>
    </w:p>
    <w:p w14:paraId="45D9474C" w14:textId="76193432" w:rsidR="009E7DE6" w:rsidRDefault="009E7DE6" w:rsidP="004A22E1">
      <w:pPr>
        <w:pStyle w:val="ConsPlusTitlePage"/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невозможности надлежащего исполнения обязательства по оказанию платных образовательных услуг вследствие </w:t>
      </w:r>
      <w:r w:rsidR="004A22E1">
        <w:rPr>
          <w:sz w:val="18"/>
          <w:szCs w:val="18"/>
        </w:rPr>
        <w:t>нарушения</w:t>
      </w:r>
      <w:r>
        <w:rPr>
          <w:sz w:val="18"/>
          <w:szCs w:val="18"/>
        </w:rPr>
        <w:t xml:space="preserve"> Обучающ</w:t>
      </w:r>
      <w:r w:rsidR="004A22E1">
        <w:rPr>
          <w:sz w:val="18"/>
          <w:szCs w:val="18"/>
        </w:rPr>
        <w:t>имся требований учредительных документов, правила внутреннего распорядка или иных локальных нормативных актов Исполнителя</w:t>
      </w:r>
      <w:r w:rsidR="004F6214">
        <w:rPr>
          <w:sz w:val="18"/>
          <w:szCs w:val="18"/>
        </w:rPr>
        <w:t>, выложенных на сайте Исполнителя</w:t>
      </w:r>
      <w:r>
        <w:rPr>
          <w:sz w:val="18"/>
          <w:szCs w:val="18"/>
        </w:rPr>
        <w:t>;</w:t>
      </w:r>
    </w:p>
    <w:p w14:paraId="3B91017B" w14:textId="77777777" w:rsidR="009E7DE6" w:rsidRDefault="009E7DE6" w:rsidP="004A22E1">
      <w:pPr>
        <w:pStyle w:val="ConsPlusTitlePage"/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>в иных случаях, предусмотренных законодательством Российской Федерации.</w:t>
      </w:r>
    </w:p>
    <w:p w14:paraId="44F2A17A" w14:textId="309054C4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5.4. Настоящий Договор расторгается досрочно:</w:t>
      </w:r>
    </w:p>
    <w:p w14:paraId="2B299E56" w14:textId="3FF45627" w:rsidR="009E7DE6" w:rsidRDefault="009E7DE6" w:rsidP="004A22E1">
      <w:pPr>
        <w:pStyle w:val="ConsPlusTitlePage"/>
        <w:numPr>
          <w:ilvl w:val="0"/>
          <w:numId w:val="5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по инициативе </w:t>
      </w:r>
      <w:r w:rsidR="004B32EB">
        <w:rPr>
          <w:sz w:val="18"/>
          <w:szCs w:val="18"/>
        </w:rPr>
        <w:t>Заказчика</w:t>
      </w:r>
      <w:r>
        <w:rPr>
          <w:sz w:val="18"/>
          <w:szCs w:val="18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6AC1AFC" w14:textId="1B99F6E7" w:rsidR="009E7DE6" w:rsidRDefault="009E7DE6" w:rsidP="004A22E1">
      <w:pPr>
        <w:pStyle w:val="ConsPlusTitlePage"/>
        <w:numPr>
          <w:ilvl w:val="0"/>
          <w:numId w:val="5"/>
        </w:numPr>
        <w:jc w:val="both"/>
        <w:rPr>
          <w:sz w:val="18"/>
          <w:szCs w:val="18"/>
        </w:rPr>
      </w:pPr>
      <w:r>
        <w:rPr>
          <w:sz w:val="18"/>
          <w:szCs w:val="18"/>
        </w:rPr>
        <w:t>по инициативе Исполнителя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43943C45" w14:textId="77777777" w:rsidR="009E7DE6" w:rsidRDefault="009E7DE6" w:rsidP="004A22E1">
      <w:pPr>
        <w:pStyle w:val="ConsPlusTitlePage"/>
        <w:numPr>
          <w:ilvl w:val="0"/>
          <w:numId w:val="5"/>
        </w:numPr>
        <w:jc w:val="both"/>
        <w:rPr>
          <w:sz w:val="18"/>
          <w:szCs w:val="18"/>
        </w:rPr>
      </w:pPr>
      <w:r>
        <w:rPr>
          <w:sz w:val="18"/>
          <w:szCs w:val="18"/>
        </w:rPr>
        <w:t>по обстоятельствам, не зависящим от воли Обучающегося, в том числе в случае ликвидации Исполнителя.</w:t>
      </w:r>
    </w:p>
    <w:p w14:paraId="28D8ED52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25153CDB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3ACC5DC6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4D3641F5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VI. Ответственность Исполнителя, Заказчика и Обучающегося</w:t>
      </w:r>
    </w:p>
    <w:p w14:paraId="358D235B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02921B40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3A2C1AC7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90C046F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6.2.1. Безвозмездного оказания образовательной услуги;</w:t>
      </w:r>
    </w:p>
    <w:p w14:paraId="6D12F362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6.2.2. Соразмерного уменьшения стоимости оказанной образовательной услуги;</w:t>
      </w:r>
    </w:p>
    <w:p w14:paraId="0B0FE75F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7C2BE938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B9F1503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6.4. Если Исполнитель нарушил сроки оказания образовательной услуги</w:t>
      </w:r>
      <w:r w:rsidR="003E7967">
        <w:rPr>
          <w:sz w:val="18"/>
          <w:szCs w:val="18"/>
        </w:rPr>
        <w:t>, установленные в учебном плане</w:t>
      </w:r>
      <w:r>
        <w:rPr>
          <w:sz w:val="18"/>
          <w:szCs w:val="18"/>
        </w:rPr>
        <w:t xml:space="preserve"> (сроки начала и (или) окончания оказания </w:t>
      </w:r>
      <w:r w:rsidRPr="003E7967">
        <w:rPr>
          <w:sz w:val="18"/>
          <w:szCs w:val="18"/>
        </w:rPr>
        <w:t>образовательной услуги и (или) промежуточные сроки оказания образовательной услуги)</w:t>
      </w:r>
      <w:r w:rsidR="003E7967">
        <w:rPr>
          <w:sz w:val="18"/>
          <w:szCs w:val="18"/>
        </w:rPr>
        <w:t>,</w:t>
      </w:r>
      <w:r w:rsidRPr="003E7967">
        <w:rPr>
          <w:sz w:val="18"/>
          <w:szCs w:val="18"/>
        </w:rPr>
        <w:t xml:space="preserve"> либо если во время оказания образовательной услуги стало очевидным, что она не будет осуществлена в срок</w:t>
      </w:r>
      <w:r w:rsidR="003E7967">
        <w:rPr>
          <w:sz w:val="18"/>
          <w:szCs w:val="18"/>
        </w:rPr>
        <w:t xml:space="preserve"> согласно учебному плану</w:t>
      </w:r>
      <w:r w:rsidRPr="003E7967">
        <w:rPr>
          <w:sz w:val="18"/>
          <w:szCs w:val="18"/>
        </w:rPr>
        <w:t>, Заказчик вправе по своему выбору:</w:t>
      </w:r>
    </w:p>
    <w:p w14:paraId="60F5DDBE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348B111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6.4.2. Поручить оказать образовательную услугу третьим лицам за разумную цену и потребовать от Исполнителя возмещения </w:t>
      </w:r>
      <w:r>
        <w:rPr>
          <w:sz w:val="18"/>
          <w:szCs w:val="18"/>
        </w:rPr>
        <w:lastRenderedPageBreak/>
        <w:t>понесенных расходов;</w:t>
      </w:r>
    </w:p>
    <w:p w14:paraId="26BDBA5C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6.4.3. Потребовать уменьшения стоимости образовательной услуги;</w:t>
      </w:r>
    </w:p>
    <w:p w14:paraId="57A32573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6.4.4. Расторгнуть Договор.</w:t>
      </w:r>
    </w:p>
    <w:p w14:paraId="28E0984D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4B3F8E8D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604C8320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VII. Срок действия Договора</w:t>
      </w:r>
    </w:p>
    <w:p w14:paraId="724F3C89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64D252C5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73BE4B45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665A91FF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VIII. Заключительные положения</w:t>
      </w:r>
    </w:p>
    <w:p w14:paraId="3B9FCE43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7CB8A605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52C60B2C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r>
        <w:rPr>
          <w:sz w:val="18"/>
          <w:szCs w:val="18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12A76C7B" w14:textId="77777777" w:rsidR="009E7DE6" w:rsidRDefault="009E7DE6" w:rsidP="007737BE">
      <w:pPr>
        <w:pStyle w:val="ConsPlusTitlePage"/>
        <w:spacing w:line="0" w:lineRule="atLeast"/>
        <w:jc w:val="both"/>
        <w:rPr>
          <w:sz w:val="18"/>
          <w:szCs w:val="18"/>
        </w:rPr>
      </w:pPr>
      <w:r>
        <w:rPr>
          <w:sz w:val="18"/>
          <w:szCs w:val="18"/>
        </w:rPr>
        <w:t>8.3. Настоящий Договор составлен в 3 (трёх)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BF967D3" w14:textId="77777777" w:rsidR="009E7DE6" w:rsidRDefault="009E7DE6" w:rsidP="007737BE">
      <w:pPr>
        <w:pStyle w:val="ConsPlusTitlePage"/>
        <w:numPr>
          <w:ilvl w:val="1"/>
          <w:numId w:val="1"/>
        </w:numPr>
        <w:tabs>
          <w:tab w:val="left" w:pos="394"/>
        </w:tabs>
        <w:spacing w:line="0" w:lineRule="atLeast"/>
        <w:jc w:val="both"/>
        <w:rPr>
          <w:sz w:val="18"/>
          <w:szCs w:val="18"/>
        </w:rPr>
      </w:pPr>
      <w:r>
        <w:rPr>
          <w:sz w:val="18"/>
          <w:szCs w:val="18"/>
        </w:rPr>
        <w:t>Изменения Договора оформляются дополнительными соглашениями к Договору.</w:t>
      </w:r>
    </w:p>
    <w:p w14:paraId="6A10EBE2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</w:p>
    <w:p w14:paraId="26361BF6" w14:textId="77777777" w:rsidR="009E7DE6" w:rsidRDefault="009E7DE6" w:rsidP="007737BE">
      <w:pPr>
        <w:pStyle w:val="ConsPlusTitlePage"/>
        <w:jc w:val="both"/>
        <w:rPr>
          <w:sz w:val="18"/>
          <w:szCs w:val="18"/>
        </w:rPr>
      </w:pPr>
      <w:bookmarkStart w:id="3" w:name="P186"/>
      <w:bookmarkEnd w:id="3"/>
      <w:r>
        <w:rPr>
          <w:sz w:val="18"/>
          <w:szCs w:val="18"/>
        </w:rPr>
        <w:t>IX. Адреса и реквизиты сторон</w:t>
      </w:r>
    </w:p>
    <w:p w14:paraId="04DB8490" w14:textId="77777777" w:rsidR="009E7DE6" w:rsidRDefault="009E7DE6">
      <w:pPr>
        <w:pStyle w:val="ConsPlusTitlePage"/>
        <w:rPr>
          <w:sz w:val="18"/>
          <w:szCs w:val="18"/>
        </w:rPr>
      </w:pPr>
    </w:p>
    <w:tbl>
      <w:tblPr>
        <w:tblW w:w="11005" w:type="dxa"/>
        <w:tblLayout w:type="fixed"/>
        <w:tblLook w:val="0000" w:firstRow="0" w:lastRow="0" w:firstColumn="0" w:lastColumn="0" w:noHBand="0" w:noVBand="0"/>
      </w:tblPr>
      <w:tblGrid>
        <w:gridCol w:w="3953"/>
        <w:gridCol w:w="3526"/>
        <w:gridCol w:w="3526"/>
      </w:tblGrid>
      <w:tr w:rsidR="00B53008" w14:paraId="31DC90B9" w14:textId="77777777" w:rsidTr="00262F50">
        <w:tc>
          <w:tcPr>
            <w:tcW w:w="3953" w:type="dxa"/>
            <w:shd w:val="clear" w:color="auto" w:fill="auto"/>
          </w:tcPr>
          <w:p w14:paraId="747933C5" w14:textId="77777777" w:rsidR="00B53008" w:rsidRDefault="00B53008" w:rsidP="00B53008">
            <w:pPr>
              <w:pStyle w:val="ConsPlusTitlePag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Исполнитель</w:t>
            </w:r>
          </w:p>
        </w:tc>
        <w:tc>
          <w:tcPr>
            <w:tcW w:w="3526" w:type="dxa"/>
          </w:tcPr>
          <w:p w14:paraId="68C3F3E4" w14:textId="2CD92300" w:rsidR="00B53008" w:rsidRDefault="00B53008" w:rsidP="00B53008">
            <w:pPr>
              <w:pStyle w:val="ConsPlusTitlePag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Заказчик</w:t>
            </w:r>
          </w:p>
        </w:tc>
        <w:tc>
          <w:tcPr>
            <w:tcW w:w="3526" w:type="dxa"/>
          </w:tcPr>
          <w:p w14:paraId="40705E40" w14:textId="744E143B" w:rsidR="00B53008" w:rsidRDefault="00B53008" w:rsidP="00B53008">
            <w:pPr>
              <w:pStyle w:val="ConsPlusTitlePage"/>
              <w:jc w:val="center"/>
            </w:pPr>
            <w:r>
              <w:rPr>
                <w:b/>
                <w:bCs/>
                <w:sz w:val="18"/>
                <w:szCs w:val="18"/>
              </w:rPr>
              <w:t>Обучающийся</w:t>
            </w:r>
          </w:p>
        </w:tc>
      </w:tr>
      <w:tr w:rsidR="00B53008" w14:paraId="0A182EB4" w14:textId="77777777" w:rsidTr="00262F50">
        <w:tc>
          <w:tcPr>
            <w:tcW w:w="3953" w:type="dxa"/>
            <w:shd w:val="clear" w:color="auto" w:fill="auto"/>
          </w:tcPr>
          <w:p w14:paraId="75A8CA04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Санкт-Петербургское </w:t>
            </w:r>
          </w:p>
          <w:p w14:paraId="675B0039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государственное автономное профессиональное образовательное</w:t>
            </w:r>
          </w:p>
          <w:p w14:paraId="292485D1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учреждение «Морская</w:t>
            </w:r>
          </w:p>
          <w:p w14:paraId="792E671B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техническая академия имени </w:t>
            </w:r>
          </w:p>
          <w:p w14:paraId="04368241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адмирала </w:t>
            </w:r>
            <w:proofErr w:type="spellStart"/>
            <w:r>
              <w:rPr>
                <w:sz w:val="18"/>
                <w:szCs w:val="18"/>
              </w:rPr>
              <w:t>Д.Н.Сенявина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3526" w:type="dxa"/>
          </w:tcPr>
          <w:p w14:paraId="3A2FAC70" w14:textId="726B0A1A" w:rsidR="00B53008" w:rsidRPr="002C5AAF" w:rsidRDefault="00B53008" w:rsidP="00B53008">
            <w:pPr>
              <w:pStyle w:val="ConsPlusTitlePage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26" w:type="dxa"/>
          </w:tcPr>
          <w:p w14:paraId="10AE4EF8" w14:textId="0F6F6C3A" w:rsidR="00B53008" w:rsidRDefault="00B53008" w:rsidP="00B53008">
            <w:pPr>
              <w:pStyle w:val="ConsPlusTitlePage"/>
              <w:snapToGrid w:val="0"/>
              <w:jc w:val="center"/>
            </w:pPr>
          </w:p>
        </w:tc>
      </w:tr>
      <w:tr w:rsidR="00B53008" w14:paraId="38EACE32" w14:textId="77777777" w:rsidTr="00262F50">
        <w:tc>
          <w:tcPr>
            <w:tcW w:w="3953" w:type="dxa"/>
            <w:shd w:val="clear" w:color="auto" w:fill="auto"/>
          </w:tcPr>
          <w:p w14:paraId="74F4F19C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</w:p>
        </w:tc>
        <w:tc>
          <w:tcPr>
            <w:tcW w:w="3526" w:type="dxa"/>
          </w:tcPr>
          <w:p w14:paraId="73E5F045" w14:textId="4097AC63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юридического лица)</w:t>
            </w:r>
          </w:p>
        </w:tc>
        <w:tc>
          <w:tcPr>
            <w:tcW w:w="3526" w:type="dxa"/>
          </w:tcPr>
          <w:p w14:paraId="573F77FB" w14:textId="15BD181A" w:rsidR="00B53008" w:rsidRDefault="00B53008" w:rsidP="00B53008">
            <w:pPr>
              <w:pStyle w:val="ConsPlusTitlePage"/>
              <w:jc w:val="center"/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B53008" w14:paraId="158C6257" w14:textId="77777777" w:rsidTr="00262F50">
        <w:tc>
          <w:tcPr>
            <w:tcW w:w="3953" w:type="dxa"/>
            <w:shd w:val="clear" w:color="auto" w:fill="auto"/>
          </w:tcPr>
          <w:p w14:paraId="22F5313A" w14:textId="77777777" w:rsidR="00B53008" w:rsidRDefault="00B53008" w:rsidP="00B53008">
            <w:pPr>
              <w:pStyle w:val="ConsPlusTitlePage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26" w:type="dxa"/>
          </w:tcPr>
          <w:p w14:paraId="336E487A" w14:textId="77777777" w:rsidR="00B53008" w:rsidRDefault="00B53008" w:rsidP="00B53008">
            <w:pPr>
              <w:pStyle w:val="ConsPlusTitlePage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26" w:type="dxa"/>
          </w:tcPr>
          <w:p w14:paraId="28DF31F6" w14:textId="77777777" w:rsidR="00B53008" w:rsidRDefault="00B53008" w:rsidP="00B53008">
            <w:pPr>
              <w:pStyle w:val="ConsPlusTitlePage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53008" w14:paraId="43DEFD00" w14:textId="77777777" w:rsidTr="00B80220">
        <w:trPr>
          <w:trHeight w:val="764"/>
        </w:trPr>
        <w:tc>
          <w:tcPr>
            <w:tcW w:w="3953" w:type="dxa"/>
            <w:shd w:val="clear" w:color="auto" w:fill="auto"/>
          </w:tcPr>
          <w:p w14:paraId="45A57162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Российская Федерация, 198260, </w:t>
            </w:r>
          </w:p>
          <w:p w14:paraId="76FB84E8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Санкт- Петербург, </w:t>
            </w:r>
          </w:p>
          <w:p w14:paraId="2A269CFD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 Народного Ополчения, дом 189, корп.1, лит Б</w:t>
            </w:r>
          </w:p>
        </w:tc>
        <w:tc>
          <w:tcPr>
            <w:tcW w:w="3526" w:type="dxa"/>
          </w:tcPr>
          <w:p w14:paraId="0B160F97" w14:textId="12525186" w:rsidR="00B53008" w:rsidRDefault="00B53008" w:rsidP="00B53008">
            <w:pPr>
              <w:pStyle w:val="ConsPlusTitlePage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26" w:type="dxa"/>
          </w:tcPr>
          <w:p w14:paraId="6C7BA14B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рождения)</w:t>
            </w:r>
          </w:p>
          <w:p w14:paraId="5DE7B1E8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</w:p>
          <w:p w14:paraId="6372BD8F" w14:textId="7B0E3E5E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</w:p>
        </w:tc>
      </w:tr>
      <w:tr w:rsidR="00B53008" w14:paraId="62E14AC2" w14:textId="77777777" w:rsidTr="00B80220">
        <w:trPr>
          <w:trHeight w:val="136"/>
        </w:trPr>
        <w:tc>
          <w:tcPr>
            <w:tcW w:w="3953" w:type="dxa"/>
            <w:shd w:val="clear" w:color="auto" w:fill="auto"/>
          </w:tcPr>
          <w:p w14:paraId="5C9CD1F9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(юридический адрес)</w:t>
            </w:r>
          </w:p>
        </w:tc>
        <w:tc>
          <w:tcPr>
            <w:tcW w:w="3526" w:type="dxa"/>
          </w:tcPr>
          <w:p w14:paraId="073029A8" w14:textId="1CA0EE45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(юридический адрес)</w:t>
            </w:r>
          </w:p>
        </w:tc>
        <w:tc>
          <w:tcPr>
            <w:tcW w:w="3526" w:type="dxa"/>
          </w:tcPr>
          <w:p w14:paraId="5DBAD098" w14:textId="3C716A9F" w:rsidR="00B53008" w:rsidRDefault="00B53008" w:rsidP="00B53008">
            <w:pPr>
              <w:pStyle w:val="ConsPlusTitlePage"/>
              <w:jc w:val="center"/>
            </w:pPr>
            <w:r>
              <w:rPr>
                <w:sz w:val="18"/>
                <w:szCs w:val="18"/>
              </w:rPr>
              <w:t>(адрес места жительства)</w:t>
            </w:r>
          </w:p>
        </w:tc>
      </w:tr>
      <w:tr w:rsidR="00B53008" w:rsidRPr="00F574CF" w14:paraId="05203113" w14:textId="77777777" w:rsidTr="00B80220">
        <w:tc>
          <w:tcPr>
            <w:tcW w:w="3953" w:type="dxa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920"/>
            </w:tblGrid>
            <w:tr w:rsidR="00B53008" w14:paraId="415514CD" w14:textId="77777777">
              <w:tc>
                <w:tcPr>
                  <w:tcW w:w="3920" w:type="dxa"/>
                  <w:shd w:val="clear" w:color="auto" w:fill="auto"/>
                </w:tcPr>
                <w:p w14:paraId="77FDD1C2" w14:textId="77777777" w:rsidR="00B53008" w:rsidRDefault="00B53008" w:rsidP="00B53008">
                  <w:pPr>
                    <w:pStyle w:val="ConsPlusTitlePage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р/счёт 40603810615004000225</w:t>
                  </w:r>
                </w:p>
                <w:p w14:paraId="5F650526" w14:textId="77777777" w:rsidR="00B53008" w:rsidRDefault="00B53008" w:rsidP="00B53008">
                  <w:pPr>
                    <w:pStyle w:val="ConsPlusTitlePage"/>
                    <w:ind w:left="102" w:right="-38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Филиал ОПЕРУ Банка ВТБ (ПАО)</w:t>
                  </w:r>
                </w:p>
                <w:p w14:paraId="41835E71" w14:textId="77777777" w:rsidR="00B53008" w:rsidRDefault="00B53008" w:rsidP="00B53008">
                  <w:pPr>
                    <w:pStyle w:val="ConsPlusTitlePage"/>
                    <w:ind w:left="102" w:right="-38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в Санкт-Петербурге</w:t>
                  </w:r>
                </w:p>
                <w:p w14:paraId="67CAF482" w14:textId="77777777" w:rsidR="00B53008" w:rsidRDefault="00B53008" w:rsidP="00B53008">
                  <w:pPr>
                    <w:pStyle w:val="ConsPlusTitlePage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к/с 30101810200000000704</w:t>
                  </w:r>
                </w:p>
                <w:p w14:paraId="701308CC" w14:textId="77777777" w:rsidR="00B53008" w:rsidRDefault="00B53008" w:rsidP="00B53008">
                  <w:pPr>
                    <w:pStyle w:val="ConsPlusTitlePage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ИНН 7805016119; </w:t>
                  </w:r>
                </w:p>
                <w:p w14:paraId="254577B1" w14:textId="77777777" w:rsidR="00B53008" w:rsidRDefault="00B53008" w:rsidP="00B53008">
                  <w:pPr>
                    <w:pStyle w:val="ConsPlusTitlePage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БИК 044030704; </w:t>
                  </w:r>
                </w:p>
                <w:p w14:paraId="750D8542" w14:textId="77777777" w:rsidR="00B53008" w:rsidRDefault="00B53008" w:rsidP="00B53008">
                  <w:pPr>
                    <w:pStyle w:val="ConsPlusTitlePage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КПП 780501001</w:t>
                  </w:r>
                </w:p>
                <w:p w14:paraId="22BE2B84" w14:textId="77777777" w:rsidR="00B53008" w:rsidRDefault="00B53008" w:rsidP="00B53008">
                  <w:pPr>
                    <w:pStyle w:val="ConsPlusTitlePage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ОКАТО 40276562000;</w:t>
                  </w:r>
                </w:p>
                <w:p w14:paraId="74982836" w14:textId="77777777" w:rsidR="00B53008" w:rsidRDefault="00B53008" w:rsidP="00B53008">
                  <w:pPr>
                    <w:pStyle w:val="ConsPlusTitlePage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ОГРН 1027802743858;</w:t>
                  </w:r>
                </w:p>
                <w:p w14:paraId="0C4BA7D7" w14:textId="77777777" w:rsidR="00B53008" w:rsidRDefault="00B53008" w:rsidP="00B53008">
                  <w:pPr>
                    <w:pStyle w:val="ConsPlusTitlePage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ОКПО 05360559;</w:t>
                  </w:r>
                </w:p>
                <w:p w14:paraId="4D729F46" w14:textId="77777777" w:rsidR="00B53008" w:rsidRDefault="00B53008" w:rsidP="00B53008">
                  <w:pPr>
                    <w:pStyle w:val="ConsPlusTitlePage"/>
                    <w:jc w:val="center"/>
                  </w:pPr>
                  <w:r>
                    <w:rPr>
                      <w:sz w:val="18"/>
                      <w:szCs w:val="18"/>
                    </w:rPr>
                    <w:t>ОКОГУ 23280.</w:t>
                  </w:r>
                </w:p>
              </w:tc>
            </w:tr>
          </w:tbl>
          <w:p w14:paraId="780BC42D" w14:textId="77777777" w:rsidR="00B53008" w:rsidRDefault="00B53008" w:rsidP="00B53008">
            <w:pPr>
              <w:pStyle w:val="ConsPlusTitlePage"/>
              <w:rPr>
                <w:sz w:val="18"/>
                <w:szCs w:val="18"/>
              </w:rPr>
            </w:pPr>
          </w:p>
        </w:tc>
        <w:tc>
          <w:tcPr>
            <w:tcW w:w="3526" w:type="dxa"/>
          </w:tcPr>
          <w:p w14:paraId="5CB51491" w14:textId="661433B8" w:rsidR="00B53008" w:rsidRPr="007737BE" w:rsidRDefault="00B53008" w:rsidP="00B53008">
            <w:pPr>
              <w:pStyle w:val="ConsPlusTitlePage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26" w:type="dxa"/>
          </w:tcPr>
          <w:p w14:paraId="30111181" w14:textId="77777777" w:rsidR="00B53008" w:rsidRDefault="00B53008" w:rsidP="00B53008">
            <w:pPr>
              <w:pStyle w:val="ConsPlusTitlePage"/>
              <w:snapToGrid w:val="0"/>
              <w:jc w:val="center"/>
              <w:rPr>
                <w:sz w:val="18"/>
                <w:szCs w:val="18"/>
              </w:rPr>
            </w:pPr>
          </w:p>
          <w:p w14:paraId="19D95EC7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</w:p>
          <w:p w14:paraId="44121799" w14:textId="77777777" w:rsidR="00B53008" w:rsidRPr="00F574CF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</w:p>
        </w:tc>
      </w:tr>
      <w:tr w:rsidR="00B53008" w14:paraId="5433A6F5" w14:textId="77777777" w:rsidTr="00262F50">
        <w:tc>
          <w:tcPr>
            <w:tcW w:w="3953" w:type="dxa"/>
            <w:shd w:val="clear" w:color="auto" w:fill="auto"/>
          </w:tcPr>
          <w:p w14:paraId="3F0751A9" w14:textId="2BA2542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</w:p>
        </w:tc>
        <w:tc>
          <w:tcPr>
            <w:tcW w:w="3526" w:type="dxa"/>
          </w:tcPr>
          <w:p w14:paraId="16D49D3C" w14:textId="4315B4C3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(банковские реквизиты)</w:t>
            </w:r>
          </w:p>
        </w:tc>
        <w:tc>
          <w:tcPr>
            <w:tcW w:w="3526" w:type="dxa"/>
          </w:tcPr>
          <w:p w14:paraId="32C466B8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(паспорт: серия, номер,</w:t>
            </w:r>
          </w:p>
          <w:p w14:paraId="32647D9C" w14:textId="33A57E6E" w:rsidR="00B53008" w:rsidRDefault="00B53008" w:rsidP="00B53008">
            <w:pPr>
              <w:pStyle w:val="ConsPlusTitlePage"/>
              <w:jc w:val="center"/>
            </w:pPr>
            <w:r>
              <w:rPr>
                <w:sz w:val="18"/>
                <w:szCs w:val="18"/>
              </w:rPr>
              <w:t>когда и кем выдан)</w:t>
            </w:r>
          </w:p>
        </w:tc>
      </w:tr>
      <w:tr w:rsidR="00B53008" w14:paraId="41E614B5" w14:textId="77777777" w:rsidTr="00262F50">
        <w:tc>
          <w:tcPr>
            <w:tcW w:w="3953" w:type="dxa"/>
            <w:shd w:val="clear" w:color="auto" w:fill="auto"/>
          </w:tcPr>
          <w:p w14:paraId="5C98E450" w14:textId="77777777" w:rsidR="00B53008" w:rsidRDefault="00B53008" w:rsidP="00B53008">
            <w:pPr>
              <w:pStyle w:val="ConsPlusTitlePage"/>
              <w:snapToGrid w:val="0"/>
              <w:jc w:val="center"/>
              <w:rPr>
                <w:sz w:val="18"/>
                <w:szCs w:val="18"/>
              </w:rPr>
            </w:pPr>
          </w:p>
          <w:p w14:paraId="707BACB2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</w:p>
          <w:p w14:paraId="539D2E7C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</w:p>
          <w:p w14:paraId="500D34C5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</w:t>
            </w:r>
          </w:p>
          <w:p w14:paraId="25AE4EB9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</w:p>
          <w:p w14:paraId="2B0ECAED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________________В.А. Никитин</w:t>
            </w:r>
          </w:p>
        </w:tc>
        <w:tc>
          <w:tcPr>
            <w:tcW w:w="3526" w:type="dxa"/>
          </w:tcPr>
          <w:p w14:paraId="0BA6C1D0" w14:textId="77777777" w:rsidR="00B53008" w:rsidRDefault="00B53008" w:rsidP="00B53008">
            <w:pPr>
              <w:pStyle w:val="ConsPlusTitlePage"/>
              <w:snapToGrid w:val="0"/>
              <w:jc w:val="center"/>
              <w:rPr>
                <w:sz w:val="18"/>
                <w:szCs w:val="18"/>
              </w:rPr>
            </w:pPr>
          </w:p>
          <w:p w14:paraId="1766033C" w14:textId="77777777" w:rsidR="00B53008" w:rsidRDefault="00B53008" w:rsidP="00B53008">
            <w:pPr>
              <w:pStyle w:val="ConsPlusTitlePage"/>
              <w:snapToGrid w:val="0"/>
              <w:jc w:val="center"/>
              <w:rPr>
                <w:sz w:val="18"/>
                <w:szCs w:val="18"/>
              </w:rPr>
            </w:pPr>
          </w:p>
          <w:p w14:paraId="3F96D0E4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</w:t>
            </w:r>
          </w:p>
          <w:p w14:paraId="16174BAD" w14:textId="6EF016C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</w:p>
        </w:tc>
        <w:tc>
          <w:tcPr>
            <w:tcW w:w="3526" w:type="dxa"/>
          </w:tcPr>
          <w:p w14:paraId="68EF0B42" w14:textId="77777777" w:rsidR="00B53008" w:rsidRDefault="00B53008" w:rsidP="00B53008">
            <w:pPr>
              <w:pStyle w:val="ConsPlusTitlePage"/>
              <w:snapToGrid w:val="0"/>
              <w:jc w:val="center"/>
              <w:rPr>
                <w:sz w:val="18"/>
                <w:szCs w:val="18"/>
              </w:rPr>
            </w:pPr>
          </w:p>
          <w:p w14:paraId="358FDC49" w14:textId="77777777" w:rsidR="00B53008" w:rsidRDefault="00B53008" w:rsidP="00B53008">
            <w:pPr>
              <w:pStyle w:val="ConsPlusTitlePage"/>
              <w:snapToGrid w:val="0"/>
              <w:jc w:val="center"/>
              <w:rPr>
                <w:sz w:val="18"/>
                <w:szCs w:val="18"/>
              </w:rPr>
            </w:pPr>
          </w:p>
          <w:p w14:paraId="19AAA0C3" w14:textId="6B02B947" w:rsidR="00B53008" w:rsidRDefault="00B53008" w:rsidP="00B53008">
            <w:pPr>
              <w:pStyle w:val="ConsPlusTitlePage"/>
              <w:jc w:val="center"/>
            </w:pPr>
            <w:r>
              <w:rPr>
                <w:sz w:val="18"/>
                <w:szCs w:val="18"/>
              </w:rPr>
              <w:t>______________________</w:t>
            </w:r>
          </w:p>
        </w:tc>
      </w:tr>
      <w:tr w:rsidR="00B53008" w14:paraId="2D172D28" w14:textId="77777777" w:rsidTr="00262F50">
        <w:trPr>
          <w:trHeight w:val="354"/>
        </w:trPr>
        <w:tc>
          <w:tcPr>
            <w:tcW w:w="3953" w:type="dxa"/>
            <w:shd w:val="clear" w:color="auto" w:fill="auto"/>
          </w:tcPr>
          <w:p w14:paraId="32B5429D" w14:textId="77777777" w:rsidR="00B53008" w:rsidRDefault="00B53008" w:rsidP="00B53008">
            <w:pPr>
              <w:pStyle w:val="ConsPlusTitlePag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3526" w:type="dxa"/>
          </w:tcPr>
          <w:p w14:paraId="6EC95939" w14:textId="02F5C8EC" w:rsidR="00B53008" w:rsidRDefault="00B53008" w:rsidP="00B53008">
            <w:pPr>
              <w:pStyle w:val="ConsPlusTitlePag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3526" w:type="dxa"/>
          </w:tcPr>
          <w:p w14:paraId="3D70D7E4" w14:textId="1F316D18" w:rsidR="00B53008" w:rsidRDefault="00B53008" w:rsidP="00B53008">
            <w:pPr>
              <w:pStyle w:val="ConsPlusTitlePage"/>
              <w:jc w:val="center"/>
            </w:pPr>
            <w:r>
              <w:rPr>
                <w:sz w:val="18"/>
                <w:szCs w:val="18"/>
              </w:rPr>
              <w:t>(подпись)</w:t>
            </w:r>
          </w:p>
        </w:tc>
      </w:tr>
    </w:tbl>
    <w:p w14:paraId="6D2C1D83" w14:textId="77777777" w:rsidR="009E7DE6" w:rsidRPr="003E7967" w:rsidRDefault="009E7DE6" w:rsidP="00B80220">
      <w:pPr>
        <w:pStyle w:val="ConsPlusTitlePage"/>
        <w:rPr>
          <w:sz w:val="18"/>
          <w:szCs w:val="18"/>
        </w:rPr>
      </w:pPr>
      <w:r>
        <w:rPr>
          <w:sz w:val="18"/>
          <w:szCs w:val="18"/>
        </w:rPr>
        <w:t xml:space="preserve">М.П.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М.П.</w:t>
      </w:r>
    </w:p>
    <w:p w14:paraId="50751D74" w14:textId="77777777" w:rsidR="00AB33BD" w:rsidRPr="003E7967" w:rsidRDefault="00AB33BD">
      <w:pPr>
        <w:pStyle w:val="ConsPlusTitlePage"/>
        <w:rPr>
          <w:sz w:val="18"/>
          <w:szCs w:val="18"/>
        </w:rPr>
      </w:pPr>
    </w:p>
    <w:sectPr w:rsidR="00AB33BD" w:rsidRPr="003E7967">
      <w:pgSz w:w="11906" w:h="16838"/>
      <w:pgMar w:top="636" w:right="529" w:bottom="833" w:left="61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3112198"/>
    <w:multiLevelType w:val="hybridMultilevel"/>
    <w:tmpl w:val="1B8899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3" w15:restartNumberingAfterBreak="0">
    <w:nsid w:val="37E91545"/>
    <w:multiLevelType w:val="hybridMultilevel"/>
    <w:tmpl w:val="4530B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05E66"/>
    <w:multiLevelType w:val="hybridMultilevel"/>
    <w:tmpl w:val="628AC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85D"/>
    <w:rsid w:val="00002C99"/>
    <w:rsid w:val="00031D44"/>
    <w:rsid w:val="000353F5"/>
    <w:rsid w:val="00104011"/>
    <w:rsid w:val="0018103B"/>
    <w:rsid w:val="00195F23"/>
    <w:rsid w:val="0023449F"/>
    <w:rsid w:val="002429A5"/>
    <w:rsid w:val="002C5AAF"/>
    <w:rsid w:val="002E7FD3"/>
    <w:rsid w:val="003B6000"/>
    <w:rsid w:val="003E7967"/>
    <w:rsid w:val="0047785D"/>
    <w:rsid w:val="004A22E1"/>
    <w:rsid w:val="004B32EB"/>
    <w:rsid w:val="004D133A"/>
    <w:rsid w:val="004F6214"/>
    <w:rsid w:val="0053518F"/>
    <w:rsid w:val="005554F9"/>
    <w:rsid w:val="005E1211"/>
    <w:rsid w:val="00621746"/>
    <w:rsid w:val="00621BC8"/>
    <w:rsid w:val="00671CA5"/>
    <w:rsid w:val="006B266D"/>
    <w:rsid w:val="006C3369"/>
    <w:rsid w:val="006C3A61"/>
    <w:rsid w:val="00715539"/>
    <w:rsid w:val="007737BE"/>
    <w:rsid w:val="00794183"/>
    <w:rsid w:val="008010AF"/>
    <w:rsid w:val="0090096E"/>
    <w:rsid w:val="009573DE"/>
    <w:rsid w:val="00985A38"/>
    <w:rsid w:val="009924B7"/>
    <w:rsid w:val="009E7DE6"/>
    <w:rsid w:val="00AB33BD"/>
    <w:rsid w:val="00B257EB"/>
    <w:rsid w:val="00B53008"/>
    <w:rsid w:val="00B5588A"/>
    <w:rsid w:val="00B7708E"/>
    <w:rsid w:val="00B80220"/>
    <w:rsid w:val="00BB039D"/>
    <w:rsid w:val="00C117EA"/>
    <w:rsid w:val="00C35769"/>
    <w:rsid w:val="00C80DF8"/>
    <w:rsid w:val="00D37873"/>
    <w:rsid w:val="00D93DCF"/>
    <w:rsid w:val="00DD0248"/>
    <w:rsid w:val="00DE5846"/>
    <w:rsid w:val="00E42E7B"/>
    <w:rsid w:val="00E43F56"/>
    <w:rsid w:val="00E810A8"/>
    <w:rsid w:val="00F574CF"/>
    <w:rsid w:val="00F614D0"/>
    <w:rsid w:val="00FA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C1F8F6"/>
  <w15:chartTrackingRefBased/>
  <w15:docId w15:val="{C7E2E3AF-5D83-4847-B963-D2462042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2">
    <w:name w:val="Основной шрифт абзаца2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PlusNormal">
    <w:name w:val="ConsPlusNormal"/>
    <w:pPr>
      <w:widowControl w:val="0"/>
      <w:suppressAutoHyphens/>
      <w:spacing w:line="100" w:lineRule="atLeast"/>
    </w:pPr>
    <w:rPr>
      <w:rFonts w:ascii="Calibri" w:hAnsi="Calibri" w:cs="Calibri"/>
      <w:kern w:val="1"/>
      <w:sz w:val="22"/>
      <w:lang w:eastAsia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hAnsi="Calibri" w:cs="Calibri"/>
      <w:b/>
      <w:kern w:val="1"/>
      <w:sz w:val="22"/>
      <w:lang w:eastAsia="ar-SA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ConsPlusTitlePage">
    <w:name w:val="ConsPlusTitlePage"/>
    <w:pPr>
      <w:widowControl w:val="0"/>
      <w:suppressAutoHyphens/>
      <w:spacing w:line="100" w:lineRule="atLeast"/>
    </w:pPr>
    <w:rPr>
      <w:rFonts w:ascii="Tahoma" w:hAnsi="Tahoma" w:cs="Tahoma"/>
      <w:kern w:val="1"/>
      <w:lang w:eastAsia="ar-S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Содержимое таблицы"/>
    <w:basedOn w:val="a"/>
    <w:uiPriority w:val="99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Balloon Text"/>
    <w:basedOn w:val="a"/>
    <w:link w:val="ab"/>
    <w:rsid w:val="003B6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3B6000"/>
    <w:rPr>
      <w:rFonts w:ascii="Segoe UI" w:eastAsia="SimSun" w:hAnsi="Segoe UI" w:cs="Segoe UI"/>
      <w:kern w:val="1"/>
      <w:sz w:val="18"/>
      <w:szCs w:val="18"/>
      <w:lang w:eastAsia="ar-SA"/>
    </w:rPr>
  </w:style>
  <w:style w:type="character" w:styleId="ac">
    <w:name w:val="annotation reference"/>
    <w:basedOn w:val="a0"/>
    <w:rsid w:val="0023449F"/>
    <w:rPr>
      <w:sz w:val="16"/>
      <w:szCs w:val="16"/>
    </w:rPr>
  </w:style>
  <w:style w:type="paragraph" w:styleId="ad">
    <w:name w:val="annotation text"/>
    <w:basedOn w:val="a"/>
    <w:link w:val="ae"/>
    <w:rsid w:val="0023449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23449F"/>
    <w:rPr>
      <w:rFonts w:ascii="Calibri" w:eastAsia="SimSun" w:hAnsi="Calibri" w:cs="Calibri"/>
      <w:kern w:val="1"/>
      <w:lang w:eastAsia="ar-SA"/>
    </w:rPr>
  </w:style>
  <w:style w:type="paragraph" w:styleId="af">
    <w:name w:val="annotation subject"/>
    <w:basedOn w:val="ad"/>
    <w:next w:val="ad"/>
    <w:link w:val="af0"/>
    <w:rsid w:val="0023449F"/>
    <w:rPr>
      <w:b/>
      <w:bCs/>
    </w:rPr>
  </w:style>
  <w:style w:type="character" w:customStyle="1" w:styleId="af0">
    <w:name w:val="Тема примечания Знак"/>
    <w:basedOn w:val="ae"/>
    <w:link w:val="af"/>
    <w:rsid w:val="0023449F"/>
    <w:rPr>
      <w:rFonts w:ascii="Calibri" w:eastAsia="SimSun" w:hAnsi="Calibri" w:cs="Calibri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pbmtc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1880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 01/ю</vt:lpstr>
    </vt:vector>
  </TitlesOfParts>
  <Company/>
  <LinksUpToDate>false</LinksUpToDate>
  <CharactersWithSpaces>12573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 01/ю</dc:title>
  <dc:subject/>
  <dc:creator>Казанкина Екатерина Павловна</dc:creator>
  <cp:keywords/>
  <cp:lastModifiedBy>Илона Леонидовна Максенкова</cp:lastModifiedBy>
  <cp:revision>4</cp:revision>
  <cp:lastPrinted>2019-02-04T11:48:00Z</cp:lastPrinted>
  <dcterms:created xsi:type="dcterms:W3CDTF">2024-01-31T14:06:00Z</dcterms:created>
  <dcterms:modified xsi:type="dcterms:W3CDTF">2024-02-01T10:58:00Z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